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1-</w:t>
      </w:r>
      <w:r>
        <w:rPr>
          <w:rFonts w:ascii="Times New Roman" w:eastAsia="Times New Roman" w:hAnsi="Times New Roman" w:cs="Times New Roman"/>
        </w:rPr>
        <w:t>6</w:t>
      </w:r>
      <w:r>
        <w:rPr>
          <w:rFonts w:ascii="Times New Roman" w:eastAsia="Times New Roman" w:hAnsi="Times New Roman" w:cs="Times New Roman"/>
        </w:rPr>
        <w:t>-</w:t>
      </w:r>
      <w:r>
        <w:rPr>
          <w:rFonts w:ascii="Times New Roman" w:eastAsia="Times New Roman" w:hAnsi="Times New Roman" w:cs="Times New Roman"/>
        </w:rPr>
        <w:t>2003/</w:t>
      </w:r>
      <w:r>
        <w:rPr>
          <w:rFonts w:ascii="Times New Roman" w:eastAsia="Times New Roman" w:hAnsi="Times New Roman" w:cs="Times New Roman"/>
        </w:rPr>
        <w:t>202</w:t>
      </w:r>
      <w:r>
        <w:rPr>
          <w:rFonts w:ascii="Times New Roman" w:eastAsia="Times New Roman" w:hAnsi="Times New Roman" w:cs="Times New Roman"/>
        </w:rPr>
        <w:t>6</w:t>
      </w:r>
    </w:p>
    <w:p>
      <w:pPr>
        <w:spacing w:before="0" w:after="0"/>
        <w:jc w:val="right"/>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16 февраля</w:t>
      </w:r>
      <w:r>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 Нефтеюганск </w:t>
      </w:r>
    </w:p>
    <w:p>
      <w:pPr>
        <w:spacing w:before="0" w:after="0"/>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судебного участка № 3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Агзямова Р.В., </w:t>
      </w:r>
    </w:p>
    <w:p>
      <w:pPr>
        <w:spacing w:before="0" w:after="0"/>
        <w:ind w:firstLine="567"/>
        <w:jc w:val="both"/>
        <w:rPr>
          <w:sz w:val="28"/>
          <w:szCs w:val="28"/>
        </w:rPr>
      </w:pPr>
      <w:r>
        <w:rPr>
          <w:rFonts w:ascii="Times New Roman" w:eastAsia="Times New Roman" w:hAnsi="Times New Roman" w:cs="Times New Roman"/>
          <w:sz w:val="28"/>
          <w:szCs w:val="28"/>
        </w:rPr>
        <w:t xml:space="preserve">при секретаре судебного заседания </w:t>
      </w:r>
      <w:r>
        <w:rPr>
          <w:rFonts w:ascii="Times New Roman" w:eastAsia="Times New Roman" w:hAnsi="Times New Roman" w:cs="Times New Roman"/>
          <w:sz w:val="28"/>
          <w:szCs w:val="28"/>
        </w:rPr>
        <w:t>Гильмияровой</w:t>
      </w:r>
      <w:r>
        <w:rPr>
          <w:rFonts w:ascii="Times New Roman" w:eastAsia="Times New Roman" w:hAnsi="Times New Roman" w:cs="Times New Roman"/>
          <w:sz w:val="28"/>
          <w:szCs w:val="28"/>
        </w:rPr>
        <w:t xml:space="preserve"> Г.Г.,</w:t>
      </w:r>
    </w:p>
    <w:p>
      <w:pPr>
        <w:spacing w:before="0" w:after="0"/>
        <w:ind w:firstLine="567"/>
        <w:jc w:val="both"/>
        <w:rPr>
          <w:sz w:val="28"/>
          <w:szCs w:val="28"/>
        </w:rPr>
      </w:pPr>
      <w:r>
        <w:rPr>
          <w:rFonts w:ascii="Times New Roman" w:eastAsia="Times New Roman" w:hAnsi="Times New Roman" w:cs="Times New Roman"/>
          <w:sz w:val="28"/>
          <w:szCs w:val="28"/>
        </w:rPr>
        <w:t xml:space="preserve">с участием государственного обвинителя </w:t>
      </w:r>
      <w:r>
        <w:rPr>
          <w:rFonts w:ascii="Times New Roman" w:eastAsia="Times New Roman" w:hAnsi="Times New Roman" w:cs="Times New Roman"/>
          <w:sz w:val="28"/>
          <w:szCs w:val="28"/>
        </w:rPr>
        <w:t>Кушнира С.М.</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защитника – адвоката </w:t>
      </w:r>
      <w:r>
        <w:rPr>
          <w:rFonts w:ascii="Times New Roman" w:eastAsia="Times New Roman" w:hAnsi="Times New Roman" w:cs="Times New Roman"/>
          <w:sz w:val="28"/>
          <w:szCs w:val="28"/>
        </w:rPr>
        <w:t>Кривул</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Ю.Е.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ордер №</w:t>
      </w:r>
      <w:r>
        <w:rPr>
          <w:rFonts w:ascii="Times New Roman" w:eastAsia="Times New Roman" w:hAnsi="Times New Roman" w:cs="Times New Roman"/>
          <w:sz w:val="28"/>
          <w:szCs w:val="28"/>
        </w:rPr>
        <w:t xml:space="preserve">1/5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20.01</w:t>
      </w:r>
      <w:r>
        <w:rPr>
          <w:rFonts w:ascii="Times New Roman" w:eastAsia="Times New Roman" w:hAnsi="Times New Roman" w:cs="Times New Roman"/>
          <w:sz w:val="28"/>
          <w:szCs w:val="28"/>
        </w:rPr>
        <w:t>.2026,</w:t>
      </w:r>
    </w:p>
    <w:p>
      <w:pPr>
        <w:spacing w:before="0" w:after="0"/>
        <w:ind w:firstLine="567"/>
        <w:jc w:val="both"/>
        <w:rPr>
          <w:sz w:val="28"/>
          <w:szCs w:val="28"/>
        </w:rPr>
      </w:pPr>
      <w:r>
        <w:rPr>
          <w:rFonts w:ascii="Times New Roman" w:eastAsia="Times New Roman" w:hAnsi="Times New Roman" w:cs="Times New Roman"/>
          <w:sz w:val="28"/>
          <w:szCs w:val="28"/>
        </w:rPr>
        <w:t xml:space="preserve">подсудимого </w:t>
      </w:r>
      <w:r>
        <w:rPr>
          <w:rFonts w:ascii="Times New Roman" w:eastAsia="Times New Roman" w:hAnsi="Times New Roman" w:cs="Times New Roman"/>
          <w:sz w:val="28"/>
          <w:szCs w:val="28"/>
        </w:rPr>
        <w:t>Куркина О.Г.</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уголовное дело по обвинению:</w:t>
      </w:r>
    </w:p>
    <w:p>
      <w:pPr>
        <w:spacing w:before="0" w:after="0"/>
        <w:ind w:left="567"/>
        <w:jc w:val="both"/>
        <w:rPr>
          <w:sz w:val="28"/>
          <w:szCs w:val="28"/>
        </w:rPr>
      </w:pPr>
      <w:r>
        <w:rPr>
          <w:rFonts w:ascii="Times New Roman" w:eastAsia="Times New Roman" w:hAnsi="Times New Roman" w:cs="Times New Roman"/>
          <w:sz w:val="28"/>
          <w:szCs w:val="28"/>
        </w:rPr>
        <w:t>Куркина Олега Григорьевича</w:t>
      </w:r>
      <w:r>
        <w:rPr>
          <w:rFonts w:ascii="Times New Roman" w:eastAsia="Times New Roman" w:hAnsi="Times New Roman" w:cs="Times New Roman"/>
          <w:sz w:val="28"/>
          <w:szCs w:val="28"/>
        </w:rPr>
        <w:t xml:space="preserve">, </w:t>
      </w:r>
      <w:r>
        <w:rPr>
          <w:rStyle w:val="cat-ExternalSystemDefinedgrp-54rplc-10"/>
          <w:rFonts w:ascii="Times New Roman" w:eastAsia="Times New Roman" w:hAnsi="Times New Roman" w:cs="Times New Roman"/>
          <w:sz w:val="28"/>
          <w:szCs w:val="28"/>
        </w:rPr>
        <w:t>...</w:t>
      </w:r>
      <w:r>
        <w:rPr>
          <w:rStyle w:val="cat-PassportDatagrp-38rplc-11"/>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граж</w:t>
      </w:r>
      <w:r>
        <w:rPr>
          <w:rFonts w:ascii="Times New Roman" w:eastAsia="Times New Roman" w:hAnsi="Times New Roman" w:cs="Times New Roman"/>
          <w:sz w:val="28"/>
          <w:szCs w:val="28"/>
        </w:rPr>
        <w:t xml:space="preserve">данина </w:t>
      </w:r>
      <w:r>
        <w:rPr>
          <w:rStyle w:val="cat-UserDefinedgrp-55rplc-12"/>
          <w:rFonts w:ascii="Times New Roman" w:eastAsia="Times New Roman" w:hAnsi="Times New Roman" w:cs="Times New Roman"/>
          <w:sz w:val="28"/>
          <w:szCs w:val="28"/>
        </w:rPr>
        <w:t>...</w:t>
      </w:r>
      <w:r>
        <w:rPr>
          <w:rFonts w:ascii="Times New Roman" w:eastAsia="Times New Roman" w:hAnsi="Times New Roman" w:cs="Times New Roman"/>
          <w:sz w:val="28"/>
          <w:szCs w:val="28"/>
        </w:rPr>
        <w:t>, с</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средн</w:t>
      </w:r>
      <w:r>
        <w:rPr>
          <w:rFonts w:ascii="Times New Roman" w:eastAsia="Times New Roman" w:hAnsi="Times New Roman" w:cs="Times New Roman"/>
          <w:sz w:val="28"/>
          <w:szCs w:val="28"/>
        </w:rPr>
        <w:t>им о</w:t>
      </w:r>
      <w:r>
        <w:rPr>
          <w:rFonts w:ascii="Times New Roman" w:eastAsia="Times New Roman" w:hAnsi="Times New Roman" w:cs="Times New Roman"/>
          <w:sz w:val="28"/>
          <w:szCs w:val="28"/>
        </w:rPr>
        <w:t xml:space="preserve">бразованием, </w:t>
      </w:r>
      <w:r>
        <w:rPr>
          <w:rFonts w:ascii="Times New Roman" w:eastAsia="Times New Roman" w:hAnsi="Times New Roman" w:cs="Times New Roman"/>
          <w:sz w:val="28"/>
          <w:szCs w:val="28"/>
        </w:rPr>
        <w:t>женатого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 xml:space="preserve">военнообязанного,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 xml:space="preserve">работающего, </w:t>
      </w:r>
      <w:r>
        <w:rPr>
          <w:rFonts w:ascii="Times New Roman" w:eastAsia="Times New Roman" w:hAnsi="Times New Roman" w:cs="Times New Roman"/>
          <w:sz w:val="28"/>
          <w:szCs w:val="28"/>
        </w:rPr>
        <w:t>пенсионера,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зарегистрированного и проживающего по адресу: </w:t>
      </w:r>
      <w:r>
        <w:rPr>
          <w:rStyle w:val="cat-UserDefinedgrp-56rplc-1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судимого</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xml:space="preserve">в совершении преступления, предусмотренного </w:t>
      </w:r>
      <w:r>
        <w:rPr>
          <w:rFonts w:ascii="Times New Roman" w:eastAsia="Times New Roman" w:hAnsi="Times New Roman" w:cs="Times New Roman"/>
          <w:sz w:val="28"/>
          <w:szCs w:val="28"/>
        </w:rPr>
        <w:t>п. «б» ч. 1 ст. 256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Уголовного кодекса Российской Федерации,</w:t>
      </w:r>
    </w:p>
    <w:p>
      <w:pPr>
        <w:tabs>
          <w:tab w:val="left" w:pos="3418"/>
        </w:tabs>
        <w:spacing w:before="0" w:after="0"/>
        <w:jc w:val="both"/>
        <w:rPr>
          <w:sz w:val="28"/>
          <w:szCs w:val="28"/>
        </w:rPr>
      </w:pPr>
      <w:r>
        <w:rPr>
          <w:sz w:val="28"/>
          <w:szCs w:val="28"/>
        </w:rPr>
        <w:tab/>
      </w: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center"/>
        <w:rPr>
          <w:sz w:val="16"/>
          <w:szCs w:val="16"/>
        </w:rPr>
      </w:pPr>
    </w:p>
    <w:p>
      <w:pPr>
        <w:spacing w:before="0" w:after="0"/>
        <w:ind w:firstLine="851"/>
        <w:jc w:val="both"/>
        <w:rPr>
          <w:sz w:val="28"/>
          <w:szCs w:val="28"/>
        </w:rPr>
      </w:pPr>
      <w:r>
        <w:rPr>
          <w:rFonts w:ascii="Times New Roman" w:eastAsia="Times New Roman" w:hAnsi="Times New Roman" w:cs="Times New Roman"/>
          <w:sz w:val="28"/>
          <w:szCs w:val="28"/>
        </w:rPr>
        <w:t>21.09.2025</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 xml:space="preserve"> период времени с 06 часов 00 минут до 07 часов 00 минут, Куркин О.Г., действуя умышленно, с целью незаконной добычи (вылова) рыбы, не имея соответствующего разрешения органов государственного контроля, надзора и охраны водных биологических ресурсов на добычу (вылов) водных биологических ресурсов, передвигаясь на самоходном плавающем средстве - надувной лодке марки «</w:t>
      </w:r>
      <w:r>
        <w:rPr>
          <w:rStyle w:val="cat-UserDefinedgrp-58rplc-19"/>
          <w:rFonts w:ascii="Times New Roman" w:eastAsia="Times New Roman" w:hAnsi="Times New Roman" w:cs="Times New Roman"/>
          <w:sz w:val="28"/>
          <w:szCs w:val="28"/>
        </w:rPr>
        <w:t>...</w:t>
      </w:r>
      <w:r>
        <w:rPr>
          <w:rFonts w:ascii="Times New Roman" w:eastAsia="Times New Roman" w:hAnsi="Times New Roman" w:cs="Times New Roman"/>
          <w:sz w:val="28"/>
          <w:szCs w:val="28"/>
        </w:rPr>
        <w:t>», модели «</w:t>
      </w:r>
      <w:r>
        <w:rPr>
          <w:rStyle w:val="cat-UserDefinedgrp-59rplc-2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подвесным лодочным мотором марки </w:t>
      </w:r>
      <w:r>
        <w:rPr>
          <w:rStyle w:val="cat-CarMakeModelgrp-43rplc-21"/>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модели «</w:t>
      </w:r>
      <w:r>
        <w:rPr>
          <w:rStyle w:val="cat-UserDefinedgrp-57rplc-2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 участке протоки «Юганская Обь», расположенной на территории города Нефтеюганска Ханты — Мансийского автономного округа — Югры с географическими координатами: 61.099775, 72.466002 и расположенном на расстоянии 1,8 км от строения 6, проезд 8п, города Нефтеюганска, в нарушение п.35.1 и п. 35.2 правил рыболовства для Западно-Сибирского </w:t>
      </w:r>
      <w:r>
        <w:rPr>
          <w:rFonts w:ascii="Times New Roman" w:eastAsia="Times New Roman" w:hAnsi="Times New Roman" w:cs="Times New Roman"/>
          <w:sz w:val="28"/>
          <w:szCs w:val="28"/>
        </w:rPr>
        <w:t>рыбохозяйственного</w:t>
      </w:r>
      <w:r>
        <w:rPr>
          <w:rFonts w:ascii="Times New Roman" w:eastAsia="Times New Roman" w:hAnsi="Times New Roman" w:cs="Times New Roman"/>
          <w:sz w:val="28"/>
          <w:szCs w:val="28"/>
        </w:rPr>
        <w:t xml:space="preserve"> бассейна, утвержденных приказом №646 от 30.10.2020 Министерства сельского хозяйства Российской Федерации «Об утверждении правил рыболовства для Западно-Сибирского </w:t>
      </w:r>
      <w:r>
        <w:rPr>
          <w:rFonts w:ascii="Times New Roman" w:eastAsia="Times New Roman" w:hAnsi="Times New Roman" w:cs="Times New Roman"/>
          <w:sz w:val="28"/>
          <w:szCs w:val="28"/>
        </w:rPr>
        <w:t>рыбохозяйственного</w:t>
      </w:r>
      <w:r>
        <w:rPr>
          <w:rFonts w:ascii="Times New Roman" w:eastAsia="Times New Roman" w:hAnsi="Times New Roman" w:cs="Times New Roman"/>
          <w:sz w:val="28"/>
          <w:szCs w:val="28"/>
        </w:rPr>
        <w:t xml:space="preserve"> бассейна», используя сеть из лески (</w:t>
      </w:r>
      <w:r>
        <w:rPr>
          <w:rFonts w:ascii="Times New Roman" w:eastAsia="Times New Roman" w:hAnsi="Times New Roman" w:cs="Times New Roman"/>
          <w:sz w:val="28"/>
          <w:szCs w:val="28"/>
        </w:rPr>
        <w:t>мононити</w:t>
      </w:r>
      <w:r>
        <w:rPr>
          <w:rFonts w:ascii="Times New Roman" w:eastAsia="Times New Roman" w:hAnsi="Times New Roman" w:cs="Times New Roman"/>
          <w:sz w:val="28"/>
          <w:szCs w:val="28"/>
        </w:rPr>
        <w:t>), которая является орудием лова и относится к запрещенным орудиям лова, осуществил незаконную добычу (вылов) 1 особь рыбы вида «Щука» (</w:t>
      </w:r>
      <w:r>
        <w:rPr>
          <w:rFonts w:ascii="Times New Roman" w:eastAsia="Times New Roman" w:hAnsi="Times New Roman" w:cs="Times New Roman"/>
          <w:sz w:val="28"/>
          <w:szCs w:val="28"/>
        </w:rPr>
        <w:t>Esox</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lucius</w:t>
      </w:r>
      <w:r>
        <w:rPr>
          <w:rFonts w:ascii="Times New Roman" w:eastAsia="Times New Roman" w:hAnsi="Times New Roman" w:cs="Times New Roman"/>
          <w:sz w:val="28"/>
          <w:szCs w:val="28"/>
        </w:rPr>
        <w:t>), стоимостью 925 рублей за один экземпляр, 22 особи рыбы вида «Пелядь» (</w:t>
      </w:r>
      <w:r>
        <w:rPr>
          <w:rFonts w:ascii="Times New Roman" w:eastAsia="Times New Roman" w:hAnsi="Times New Roman" w:cs="Times New Roman"/>
          <w:sz w:val="28"/>
          <w:szCs w:val="28"/>
        </w:rPr>
        <w:t>Coregonus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peled</w:t>
      </w:r>
      <w:r>
        <w:rPr>
          <w:rFonts w:ascii="Times New Roman" w:eastAsia="Times New Roman" w:hAnsi="Times New Roman" w:cs="Times New Roman"/>
          <w:sz w:val="28"/>
          <w:szCs w:val="28"/>
        </w:rPr>
        <w:t>), стоимостью 925 рублей за один экземпляр, 4 особей рыбы вида «Язь» (</w:t>
      </w:r>
      <w:r>
        <w:rPr>
          <w:rFonts w:ascii="Times New Roman" w:eastAsia="Times New Roman" w:hAnsi="Times New Roman" w:cs="Times New Roman"/>
          <w:sz w:val="28"/>
          <w:szCs w:val="28"/>
        </w:rPr>
        <w:t>Leuciscus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idus</w:t>
      </w:r>
      <w:r>
        <w:rPr>
          <w:rFonts w:ascii="Times New Roman" w:eastAsia="Times New Roman" w:hAnsi="Times New Roman" w:cs="Times New Roman"/>
          <w:sz w:val="28"/>
          <w:szCs w:val="28"/>
        </w:rPr>
        <w:t>), стоимостью 500 рублей за один экземпляр, 2 особи рыбы вида «Плотва Сибирская» (</w:t>
      </w:r>
      <w:r>
        <w:rPr>
          <w:rFonts w:ascii="Times New Roman" w:eastAsia="Times New Roman" w:hAnsi="Times New Roman" w:cs="Times New Roman"/>
          <w:sz w:val="28"/>
          <w:szCs w:val="28"/>
        </w:rPr>
        <w:t>Rutilus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rutilus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lacustris</w:t>
      </w:r>
      <w:r>
        <w:rPr>
          <w:rFonts w:ascii="Times New Roman" w:eastAsia="Times New Roman" w:hAnsi="Times New Roman" w:cs="Times New Roman"/>
          <w:sz w:val="28"/>
          <w:szCs w:val="28"/>
        </w:rPr>
        <w:t>), стоимостью 250 рублей за один экземпляр.</w:t>
      </w:r>
    </w:p>
    <w:p>
      <w:pPr>
        <w:spacing w:before="0" w:after="0"/>
        <w:ind w:firstLine="851"/>
        <w:jc w:val="both"/>
        <w:rPr>
          <w:sz w:val="28"/>
          <w:szCs w:val="28"/>
        </w:rPr>
      </w:pPr>
      <w:r>
        <w:rPr>
          <w:rFonts w:ascii="Times New Roman" w:eastAsia="Times New Roman" w:hAnsi="Times New Roman" w:cs="Times New Roman"/>
          <w:sz w:val="28"/>
          <w:szCs w:val="28"/>
        </w:rPr>
        <w:t>21.09.2025 в ходе осмотра места происшествия проведенного в период времени с 08 часов 25 минут до 09 часов 40 минут на участке местности с географическими координатами: 61.081670, 72.530415, у него были изъяты: самоходное транспортное плавающее средство «</w:t>
      </w:r>
      <w:r>
        <w:rPr>
          <w:rStyle w:val="cat-UserDefinedgrp-58rplc-40"/>
          <w:rFonts w:ascii="Times New Roman" w:eastAsia="Times New Roman" w:hAnsi="Times New Roman" w:cs="Times New Roman"/>
          <w:sz w:val="28"/>
          <w:szCs w:val="28"/>
        </w:rPr>
        <w:t>...</w:t>
      </w:r>
      <w:r>
        <w:rPr>
          <w:rFonts w:ascii="Times New Roman" w:eastAsia="Times New Roman" w:hAnsi="Times New Roman" w:cs="Times New Roman"/>
          <w:sz w:val="28"/>
          <w:szCs w:val="28"/>
        </w:rPr>
        <w:t>» модель «</w:t>
      </w:r>
      <w:r>
        <w:rPr>
          <w:rStyle w:val="cat-UserDefinedgrp-59rplc-4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подвесным лодочным мотором марки </w:t>
      </w:r>
      <w:r>
        <w:rPr>
          <w:rStyle w:val="cat-CarMakeModelgrp-43rplc-42"/>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модели «ME 9,9М </w:t>
      </w:r>
      <w:r>
        <w:rPr>
          <w:rFonts w:ascii="Times New Roman" w:eastAsia="Times New Roman" w:hAnsi="Times New Roman" w:cs="Times New Roman"/>
          <w:sz w:val="28"/>
          <w:szCs w:val="28"/>
        </w:rPr>
        <w:t>Light</w:t>
      </w:r>
      <w:r>
        <w:rPr>
          <w:rFonts w:ascii="Times New Roman" w:eastAsia="Times New Roman" w:hAnsi="Times New Roman" w:cs="Times New Roman"/>
          <w:sz w:val="28"/>
          <w:szCs w:val="28"/>
        </w:rPr>
        <w:t>», орудие лова сеть из лески в количестве одной штуки, 1 особь рыбы вида «Щука», 22 особи рыбы вида «Пелядь», 4 особи рыбы вида «Язь», 2 особи рыбы вида «Плотва Сибирская».</w:t>
      </w:r>
    </w:p>
    <w:p>
      <w:pPr>
        <w:spacing w:before="0" w:after="0"/>
        <w:ind w:firstLine="851"/>
        <w:jc w:val="both"/>
        <w:rPr>
          <w:sz w:val="28"/>
          <w:szCs w:val="28"/>
        </w:rPr>
      </w:pPr>
      <w:r>
        <w:rPr>
          <w:rFonts w:ascii="Times New Roman" w:eastAsia="Times New Roman" w:hAnsi="Times New Roman" w:cs="Times New Roman"/>
          <w:sz w:val="28"/>
          <w:szCs w:val="28"/>
        </w:rPr>
        <w:t>В результате преступных действий Куркина О.Г., выразившихся в незаконной добыче (вылове) водных биологических ресурсов, причинен, исчисленный по утвержденным Постановлением Правительства РФ от 03.11.2018 №1321 «Об утверждении такс для исчисления размера ущерба, причиненного водным биологическим ресурсам», таксам, ущерб водным биологическим ресурсам в размере 23 775 рублей.</w:t>
      </w:r>
    </w:p>
    <w:p>
      <w:pPr>
        <w:widowControl w:val="0"/>
        <w:spacing w:before="0" w:after="0"/>
        <w:ind w:firstLine="601"/>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 xml:space="preserve">Куркина О.Г. квалифицированы по </w:t>
      </w:r>
      <w:r>
        <w:rPr>
          <w:rFonts w:ascii="Times New Roman" w:eastAsia="Times New Roman" w:hAnsi="Times New Roman" w:cs="Times New Roman"/>
          <w:sz w:val="28"/>
          <w:szCs w:val="28"/>
        </w:rPr>
        <w:t>п. «б» ч. 1 ст. 256 УК РФ - незаконная добыча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 Российской Федерации), если это деяние совершено с применением самоходного транспортного плавающего средства и других запрещенных орудий.</w:t>
      </w:r>
    </w:p>
    <w:p>
      <w:pPr>
        <w:spacing w:before="0" w:after="0"/>
        <w:ind w:firstLine="851"/>
        <w:jc w:val="both"/>
        <w:rPr>
          <w:sz w:val="28"/>
          <w:szCs w:val="28"/>
        </w:rPr>
      </w:pPr>
      <w:r>
        <w:rPr>
          <w:rFonts w:ascii="Times New Roman" w:eastAsia="Times New Roman" w:hAnsi="Times New Roman" w:cs="Times New Roman"/>
          <w:sz w:val="28"/>
          <w:szCs w:val="28"/>
        </w:rPr>
        <w:t xml:space="preserve">При ознакомлении с материалами уголовного дела подсудимый </w:t>
      </w:r>
      <w:r>
        <w:rPr>
          <w:rFonts w:ascii="Times New Roman" w:eastAsia="Times New Roman" w:hAnsi="Times New Roman" w:cs="Times New Roman"/>
          <w:sz w:val="28"/>
          <w:szCs w:val="28"/>
        </w:rPr>
        <w:t>Куркин</w:t>
      </w:r>
      <w:r>
        <w:rPr>
          <w:rFonts w:ascii="Times New Roman" w:eastAsia="Times New Roman" w:hAnsi="Times New Roman" w:cs="Times New Roman"/>
          <w:sz w:val="28"/>
          <w:szCs w:val="28"/>
        </w:rPr>
        <w:t xml:space="preserve"> О.Г. </w:t>
      </w:r>
      <w:r>
        <w:rPr>
          <w:rFonts w:ascii="Times New Roman" w:eastAsia="Times New Roman" w:hAnsi="Times New Roman" w:cs="Times New Roman"/>
          <w:sz w:val="28"/>
          <w:szCs w:val="28"/>
        </w:rPr>
        <w:t>заявил ходатайство о постановлении приговора без проведения судебного разбирательства.</w:t>
      </w:r>
    </w:p>
    <w:p>
      <w:pPr>
        <w:spacing w:before="0" w:after="0"/>
        <w:ind w:firstLine="851"/>
        <w:jc w:val="both"/>
        <w:rPr>
          <w:sz w:val="28"/>
          <w:szCs w:val="28"/>
        </w:rPr>
      </w:pPr>
      <w:r>
        <w:rPr>
          <w:rFonts w:ascii="Times New Roman" w:eastAsia="Times New Roman" w:hAnsi="Times New Roman" w:cs="Times New Roman"/>
          <w:sz w:val="28"/>
          <w:szCs w:val="28"/>
        </w:rPr>
        <w:t>В судебном заседании, подсудимый данное ходатайство поддержал и подтвердил, что обвинение ему понятно, и он с ним согласен. Вину в совершении преступлений признает полностью, в том числе он понимает фактические обстоятельства содеянного, форму вины, мотив совершения деяния, его юридическую оценку, а также размер и характер вреда. Ходатайство заявлено им добровольно, после проведения консультации с защитником, он осознает последствия постановления приговора без проведения судебного разбирательства: понимает, что он будет основан исключительно на тех доказательствах, которые имеются в материалах дела; не сможет быть обжалован в апелляционном порядке из-за несоответствия изложенных в нем выводов фактическим обстоятельствам уголовного дела.</w:t>
      </w:r>
    </w:p>
    <w:p>
      <w:pPr>
        <w:spacing w:before="0" w:after="0"/>
        <w:ind w:firstLine="851"/>
        <w:jc w:val="both"/>
        <w:rPr>
          <w:sz w:val="28"/>
          <w:szCs w:val="28"/>
        </w:rPr>
      </w:pPr>
      <w:r>
        <w:rPr>
          <w:rFonts w:ascii="Times New Roman" w:eastAsia="Times New Roman" w:hAnsi="Times New Roman" w:cs="Times New Roman"/>
          <w:sz w:val="28"/>
          <w:szCs w:val="28"/>
        </w:rPr>
        <w:t>Защитник поддержал ходатайство подсудимого о постановлении приговора без проведения судебного разбирательства.</w:t>
      </w:r>
    </w:p>
    <w:p>
      <w:pPr>
        <w:spacing w:before="0" w:after="0"/>
        <w:ind w:firstLine="851"/>
        <w:jc w:val="both"/>
        <w:rPr>
          <w:sz w:val="28"/>
          <w:szCs w:val="28"/>
        </w:rPr>
      </w:pPr>
      <w:r>
        <w:rPr>
          <w:rFonts w:ascii="Times New Roman" w:eastAsia="Times New Roman" w:hAnsi="Times New Roman" w:cs="Times New Roman"/>
          <w:sz w:val="28"/>
          <w:szCs w:val="28"/>
        </w:rPr>
        <w:t>Представитель потерпевшего</w:t>
      </w:r>
      <w:r>
        <w:rPr>
          <w:rFonts w:ascii="Times New Roman" w:eastAsia="Times New Roman" w:hAnsi="Times New Roman" w:cs="Times New Roman"/>
          <w:sz w:val="28"/>
          <w:szCs w:val="28"/>
        </w:rPr>
        <w:t xml:space="preserve"> не возражал против </w:t>
      </w:r>
      <w:r>
        <w:rPr>
          <w:rFonts w:ascii="Times New Roman" w:eastAsia="Times New Roman" w:hAnsi="Times New Roman" w:cs="Times New Roman"/>
          <w:sz w:val="28"/>
          <w:szCs w:val="28"/>
        </w:rPr>
        <w:t>особого порядка судебного разбирательства по уголовному делу.</w:t>
      </w:r>
    </w:p>
    <w:p>
      <w:pPr>
        <w:spacing w:before="0" w:after="0"/>
        <w:ind w:firstLine="851"/>
        <w:jc w:val="both"/>
        <w:rPr>
          <w:sz w:val="28"/>
          <w:szCs w:val="28"/>
        </w:rPr>
      </w:pPr>
      <w:r>
        <w:rPr>
          <w:rFonts w:ascii="Times New Roman" w:eastAsia="Times New Roman" w:hAnsi="Times New Roman" w:cs="Times New Roman"/>
          <w:sz w:val="28"/>
          <w:szCs w:val="28"/>
        </w:rPr>
        <w:t>Государственный обвинитель против предложенного порядка судопроизводства также не возражал.</w:t>
      </w:r>
    </w:p>
    <w:p>
      <w:pPr>
        <w:spacing w:before="0" w:after="0"/>
        <w:ind w:firstLine="851"/>
        <w:jc w:val="both"/>
        <w:rPr>
          <w:sz w:val="28"/>
          <w:szCs w:val="28"/>
        </w:rPr>
      </w:pPr>
      <w:r>
        <w:rPr>
          <w:rFonts w:ascii="Times New Roman" w:eastAsia="Times New Roman" w:hAnsi="Times New Roman" w:cs="Times New Roman"/>
          <w:sz w:val="28"/>
          <w:szCs w:val="28"/>
        </w:rPr>
        <w:t xml:space="preserve">В судебном заседании защитником </w:t>
      </w:r>
      <w:r>
        <w:rPr>
          <w:rFonts w:ascii="Times New Roman" w:eastAsia="Times New Roman" w:hAnsi="Times New Roman" w:cs="Times New Roman"/>
          <w:sz w:val="28"/>
          <w:szCs w:val="28"/>
        </w:rPr>
        <w:t>Кривулей Ю.Е.</w:t>
      </w:r>
      <w:r>
        <w:rPr>
          <w:rFonts w:ascii="Times New Roman" w:eastAsia="Times New Roman" w:hAnsi="Times New Roman" w:cs="Times New Roman"/>
          <w:sz w:val="28"/>
          <w:szCs w:val="28"/>
        </w:rPr>
        <w:t xml:space="preserve"> заявлено ходатайство о прекращении уголовного дела в связи с назначением меры уголовно – правового характера в виде судебного штрафа, поскольку подсудимый совершил преступление впервые, не судим, </w:t>
      </w:r>
      <w:r>
        <w:rPr>
          <w:rFonts w:ascii="Times New Roman" w:eastAsia="Times New Roman" w:hAnsi="Times New Roman" w:cs="Times New Roman"/>
          <w:sz w:val="28"/>
          <w:szCs w:val="28"/>
        </w:rPr>
        <w:t>добровольно возместил ущерб, нанесенный водным биологическим ресурсам.</w:t>
      </w:r>
    </w:p>
    <w:p>
      <w:pPr>
        <w:spacing w:before="0" w:after="0"/>
        <w:ind w:firstLine="567"/>
        <w:jc w:val="both"/>
        <w:rPr>
          <w:sz w:val="28"/>
          <w:szCs w:val="28"/>
        </w:rPr>
      </w:pPr>
      <w:r>
        <w:rPr>
          <w:rFonts w:ascii="Times New Roman" w:eastAsia="Times New Roman" w:hAnsi="Times New Roman" w:cs="Times New Roman"/>
          <w:sz w:val="28"/>
          <w:szCs w:val="28"/>
        </w:rPr>
        <w:t>Судом вопрос о прекращении уголовного дела по ст. 25.1 УПК РФ поставлен на обсуждение сторон.</w:t>
      </w:r>
    </w:p>
    <w:p>
      <w:pPr>
        <w:spacing w:before="0" w:after="0"/>
        <w:ind w:firstLine="567"/>
        <w:jc w:val="both"/>
        <w:rPr>
          <w:sz w:val="28"/>
          <w:szCs w:val="28"/>
        </w:rPr>
      </w:pPr>
      <w:r>
        <w:rPr>
          <w:rFonts w:ascii="Times New Roman" w:eastAsia="Times New Roman" w:hAnsi="Times New Roman" w:cs="Times New Roman"/>
          <w:sz w:val="28"/>
          <w:szCs w:val="28"/>
        </w:rPr>
        <w:t xml:space="preserve">Подсудимый в судебном заседании согласился на прекращение уголовного дела, в связи с назначением меры уголовно – правового характера в виде судебного штрафа, т.е. по не реабилитирующим основаниям. Последствия прекращения уголовного дела по </w:t>
      </w:r>
      <w:r>
        <w:rPr>
          <w:rFonts w:ascii="Times New Roman" w:eastAsia="Times New Roman" w:hAnsi="Times New Roman" w:cs="Times New Roman"/>
          <w:sz w:val="28"/>
          <w:szCs w:val="28"/>
        </w:rPr>
        <w:t>нереабилитирующему</w:t>
      </w:r>
      <w:r>
        <w:rPr>
          <w:rFonts w:ascii="Times New Roman" w:eastAsia="Times New Roman" w:hAnsi="Times New Roman" w:cs="Times New Roman"/>
          <w:sz w:val="28"/>
          <w:szCs w:val="28"/>
        </w:rPr>
        <w:t xml:space="preserve"> основанию ему понятны. Кроме того, пояснил, что признал вину в полном объеме, </w:t>
      </w:r>
      <w:r>
        <w:rPr>
          <w:rFonts w:ascii="Times New Roman" w:eastAsia="Times New Roman" w:hAnsi="Times New Roman" w:cs="Times New Roman"/>
          <w:sz w:val="28"/>
          <w:szCs w:val="28"/>
        </w:rPr>
        <w:t xml:space="preserve">ущерб возместил, </w:t>
      </w:r>
      <w:r>
        <w:rPr>
          <w:rFonts w:ascii="Times New Roman" w:eastAsia="Times New Roman" w:hAnsi="Times New Roman" w:cs="Times New Roman"/>
          <w:sz w:val="28"/>
          <w:szCs w:val="28"/>
        </w:rPr>
        <w:t>не работает</w:t>
      </w:r>
      <w:r>
        <w:rPr>
          <w:rFonts w:ascii="Times New Roman" w:eastAsia="Times New Roman" w:hAnsi="Times New Roman" w:cs="Times New Roman"/>
          <w:sz w:val="28"/>
          <w:szCs w:val="28"/>
        </w:rPr>
        <w:t xml:space="preserve"> по состоянию здоровья</w:t>
      </w:r>
      <w:r>
        <w:rPr>
          <w:rFonts w:ascii="Times New Roman" w:eastAsia="Times New Roman" w:hAnsi="Times New Roman" w:cs="Times New Roman"/>
          <w:sz w:val="28"/>
          <w:szCs w:val="28"/>
        </w:rPr>
        <w:t xml:space="preserve">, является пенсионером, </w:t>
      </w:r>
      <w:r>
        <w:rPr>
          <w:rFonts w:ascii="Times New Roman" w:eastAsia="Times New Roman" w:hAnsi="Times New Roman" w:cs="Times New Roman"/>
          <w:sz w:val="28"/>
          <w:szCs w:val="28"/>
        </w:rPr>
        <w:t>его</w:t>
      </w:r>
      <w:r>
        <w:rPr>
          <w:rFonts w:ascii="Times New Roman" w:eastAsia="Times New Roman" w:hAnsi="Times New Roman" w:cs="Times New Roman"/>
          <w:sz w:val="28"/>
          <w:szCs w:val="28"/>
        </w:rPr>
        <w:t xml:space="preserve"> пенсия составляет 49800</w:t>
      </w:r>
      <w:r>
        <w:rPr>
          <w:rFonts w:ascii="Times New Roman" w:eastAsia="Times New Roman" w:hAnsi="Times New Roman" w:cs="Times New Roman"/>
          <w:sz w:val="28"/>
          <w:szCs w:val="28"/>
        </w:rPr>
        <w:t xml:space="preserve"> рублей.</w:t>
      </w:r>
    </w:p>
    <w:p>
      <w:pPr>
        <w:spacing w:before="0" w:after="0"/>
        <w:ind w:firstLine="567"/>
        <w:jc w:val="both"/>
        <w:rPr>
          <w:sz w:val="28"/>
          <w:szCs w:val="28"/>
        </w:rPr>
      </w:pPr>
      <w:r>
        <w:rPr>
          <w:rFonts w:ascii="Times New Roman" w:eastAsia="Times New Roman" w:hAnsi="Times New Roman" w:cs="Times New Roman"/>
          <w:sz w:val="28"/>
          <w:szCs w:val="28"/>
        </w:rPr>
        <w:t>Представитель потерпевшего в судебное заседание не явил</w:t>
      </w:r>
      <w:r>
        <w:rPr>
          <w:rFonts w:ascii="Times New Roman" w:eastAsia="Times New Roman" w:hAnsi="Times New Roman" w:cs="Times New Roman"/>
          <w:sz w:val="28"/>
          <w:szCs w:val="28"/>
        </w:rPr>
        <w:t>ся</w:t>
      </w:r>
      <w:r>
        <w:rPr>
          <w:rFonts w:ascii="Times New Roman" w:eastAsia="Times New Roman" w:hAnsi="Times New Roman" w:cs="Times New Roman"/>
          <w:sz w:val="28"/>
          <w:szCs w:val="28"/>
        </w:rPr>
        <w:t>, просил рассмотреть дело в 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отсутствие.</w:t>
      </w:r>
    </w:p>
    <w:p>
      <w:pPr>
        <w:spacing w:before="0" w:after="0"/>
        <w:ind w:firstLine="567"/>
        <w:jc w:val="both"/>
        <w:rPr>
          <w:sz w:val="28"/>
          <w:szCs w:val="28"/>
        </w:rPr>
      </w:pPr>
      <w:r>
        <w:rPr>
          <w:rFonts w:ascii="Times New Roman" w:eastAsia="Times New Roman" w:hAnsi="Times New Roman" w:cs="Times New Roman"/>
          <w:sz w:val="28"/>
          <w:szCs w:val="28"/>
        </w:rPr>
        <w:t>Государственный обвинитель возражал против прекращения уголовного дела в связи с назначением меры уголовно – правового ха</w:t>
      </w:r>
      <w:r>
        <w:rPr>
          <w:rFonts w:ascii="Times New Roman" w:eastAsia="Times New Roman" w:hAnsi="Times New Roman" w:cs="Times New Roman"/>
          <w:sz w:val="28"/>
          <w:szCs w:val="28"/>
        </w:rPr>
        <w:t>рактера в виде судебного штрафа</w:t>
      </w:r>
      <w:r>
        <w:rPr>
          <w:rFonts w:ascii="Times New Roman" w:eastAsia="Times New Roman" w:hAnsi="Times New Roman" w:cs="Times New Roman"/>
          <w:sz w:val="28"/>
          <w:szCs w:val="28"/>
        </w:rPr>
        <w:t>, указывая на то, что с</w:t>
      </w:r>
      <w:r>
        <w:rPr>
          <w:rFonts w:ascii="Times New Roman" w:eastAsia="Times New Roman" w:hAnsi="Times New Roman" w:cs="Times New Roman"/>
          <w:sz w:val="28"/>
          <w:szCs w:val="28"/>
        </w:rPr>
        <w:t xml:space="preserve"> учетом особенностей объекта преступного посягательства стороной защиты не мотивировано каким образом действия подсудимого по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возмещению ущерба привели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заглаживанию </w:t>
      </w:r>
      <w:r>
        <w:rPr>
          <w:rFonts w:ascii="Times New Roman" w:eastAsia="Times New Roman" w:hAnsi="Times New Roman" w:cs="Times New Roman"/>
          <w:sz w:val="28"/>
          <w:szCs w:val="28"/>
        </w:rPr>
        <w:t>причиненного вреда, восстановлению нанесенному объектам животного мира ущербу, к эффективному восстановлению нарушенных в результате преступления законных интересов общества, государства либо иных лиц, чьи права оказались нарушенными в результате совершенного преступления.</w:t>
      </w:r>
      <w:r>
        <w:rPr>
          <w:rFonts w:ascii="Times New Roman" w:eastAsia="Times New Roman" w:hAnsi="Times New Roman" w:cs="Times New Roman"/>
          <w:sz w:val="28"/>
          <w:szCs w:val="28"/>
        </w:rPr>
        <w:t xml:space="preserve"> Куркин О.Г. к</w:t>
      </w:r>
      <w:r>
        <w:rPr>
          <w:rFonts w:ascii="Times New Roman" w:eastAsia="Times New Roman" w:hAnsi="Times New Roman" w:cs="Times New Roman"/>
          <w:sz w:val="28"/>
          <w:szCs w:val="28"/>
        </w:rPr>
        <w:t>аких-либо действий, направленных 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пресечение преступления, связанного с незаконным выловом водных биологических ресурсов, а также профилактику подобных правонарушений не предпринял.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Сами по себе положительные сведения о личности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не свидетельствуют о наличии условий, предусмотренных статьей 76.2 УК РФ и статьей 25.1 УПК РФ, утрате подсудимым общественной опасности и о том, что цели уголовного судопроизводства могут быть достигнуты прекращением уголовного дела.</w:t>
      </w:r>
    </w:p>
    <w:p>
      <w:pPr>
        <w:spacing w:before="0" w:after="0"/>
        <w:ind w:firstLine="567"/>
        <w:jc w:val="both"/>
        <w:rPr>
          <w:sz w:val="28"/>
          <w:szCs w:val="28"/>
        </w:rPr>
      </w:pPr>
      <w:r>
        <w:rPr>
          <w:rFonts w:ascii="Times New Roman" w:eastAsia="Times New Roman" w:hAnsi="Times New Roman" w:cs="Times New Roman"/>
          <w:sz w:val="28"/>
          <w:szCs w:val="28"/>
        </w:rPr>
        <w:t>Выслушав стороны, суд приходит к следующим выводам.</w:t>
      </w:r>
    </w:p>
    <w:p>
      <w:pPr>
        <w:spacing w:before="0" w:after="0"/>
        <w:ind w:firstLine="567"/>
        <w:jc w:val="both"/>
        <w:rPr>
          <w:sz w:val="28"/>
          <w:szCs w:val="28"/>
        </w:rPr>
      </w:pPr>
      <w:r>
        <w:rPr>
          <w:rFonts w:ascii="Times New Roman" w:eastAsia="Times New Roman" w:hAnsi="Times New Roman" w:cs="Times New Roman"/>
          <w:sz w:val="28"/>
          <w:szCs w:val="28"/>
        </w:rPr>
        <w:t xml:space="preserve">Согласно </w:t>
      </w:r>
      <w:hyperlink r:id="rId4" w:history="1">
        <w:r>
          <w:rPr>
            <w:rFonts w:ascii="Times New Roman" w:eastAsia="Times New Roman" w:hAnsi="Times New Roman" w:cs="Times New Roman"/>
            <w:color w:val="0000EE"/>
            <w:sz w:val="28"/>
            <w:szCs w:val="28"/>
          </w:rPr>
          <w:t xml:space="preserve">ст. 25.1 </w:t>
        </w:r>
      </w:hyperlink>
      <w:r>
        <w:rPr>
          <w:rFonts w:ascii="Times New Roman" w:eastAsia="Times New Roman" w:hAnsi="Times New Roman" w:cs="Times New Roman"/>
          <w:sz w:val="28"/>
          <w:szCs w:val="28"/>
        </w:rPr>
        <w:t xml:space="preserve">Уголовно-процессуального кодекса Российской Федерации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w:t>
      </w:r>
      <w:hyperlink r:id="rId5" w:history="1">
        <w:r>
          <w:rPr>
            <w:rFonts w:ascii="Times New Roman" w:eastAsia="Times New Roman" w:hAnsi="Times New Roman" w:cs="Times New Roman"/>
            <w:color w:val="0000EE"/>
            <w:sz w:val="28"/>
            <w:szCs w:val="28"/>
          </w:rPr>
          <w:t>статьей 76.2</w:t>
        </w:r>
      </w:hyperlink>
      <w:r>
        <w:rPr>
          <w:rFonts w:ascii="Times New Roman" w:eastAsia="Times New Roman" w:hAnsi="Times New Roman" w:cs="Times New Roman"/>
          <w:sz w:val="28"/>
          <w:szCs w:val="28"/>
        </w:rPr>
        <w:t xml:space="preserve"> Уголовного кодекса Российской Федерации,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pPr>
        <w:spacing w:before="0" w:after="0"/>
        <w:ind w:firstLine="851"/>
        <w:jc w:val="both"/>
        <w:rPr>
          <w:sz w:val="28"/>
          <w:szCs w:val="28"/>
        </w:rPr>
      </w:pPr>
      <w:r>
        <w:rPr>
          <w:rFonts w:ascii="Times New Roman" w:eastAsia="Times New Roman" w:hAnsi="Times New Roman" w:cs="Times New Roman"/>
          <w:sz w:val="28"/>
          <w:szCs w:val="28"/>
        </w:rPr>
        <w:t xml:space="preserve">В соответствии со </w:t>
      </w:r>
      <w:hyperlink r:id="rId6" w:history="1">
        <w:r>
          <w:rPr>
            <w:rFonts w:ascii="Times New Roman" w:eastAsia="Times New Roman" w:hAnsi="Times New Roman" w:cs="Times New Roman"/>
            <w:color w:val="0000EE"/>
            <w:sz w:val="28"/>
            <w:szCs w:val="28"/>
          </w:rPr>
          <w:t xml:space="preserve">ст. 76.2 </w:t>
        </w:r>
      </w:hyperlink>
      <w:r>
        <w:rPr>
          <w:rFonts w:ascii="Times New Roman" w:eastAsia="Times New Roman" w:hAnsi="Times New Roman" w:cs="Times New Roman"/>
          <w:sz w:val="28"/>
          <w:szCs w:val="28"/>
        </w:rPr>
        <w:t>Уголовного кодекса Российской Федерации 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pPr>
        <w:spacing w:before="0" w:after="0"/>
        <w:ind w:firstLine="851"/>
        <w:jc w:val="both"/>
        <w:rPr>
          <w:sz w:val="28"/>
          <w:szCs w:val="28"/>
        </w:rPr>
      </w:pPr>
      <w:r>
        <w:rPr>
          <w:rFonts w:ascii="Times New Roman" w:eastAsia="Times New Roman" w:hAnsi="Times New Roman" w:cs="Times New Roman"/>
          <w:sz w:val="28"/>
          <w:szCs w:val="28"/>
        </w:rPr>
        <w:t xml:space="preserve">Согласно ст. 104.4 Уголовного кодекса Российской Федерации судебный штраф есть денежное взыскание, назначаемое судом при освобождении лица от уголовной ответственности в случаях, предусмотренных </w:t>
      </w:r>
      <w:hyperlink w:anchor="sub_762" w:history="1">
        <w:r>
          <w:rPr>
            <w:rFonts w:ascii="Times New Roman" w:eastAsia="Times New Roman" w:hAnsi="Times New Roman" w:cs="Times New Roman"/>
            <w:color w:val="0000EE"/>
            <w:sz w:val="28"/>
            <w:szCs w:val="28"/>
          </w:rPr>
          <w:t>статьей 76.2</w:t>
        </w:r>
      </w:hyperlink>
      <w:r>
        <w:rPr>
          <w:rFonts w:ascii="Times New Roman" w:eastAsia="Times New Roman" w:hAnsi="Times New Roman" w:cs="Times New Roman"/>
          <w:sz w:val="28"/>
          <w:szCs w:val="28"/>
        </w:rPr>
        <w:t xml:space="preserve"> настоящего Кодекса.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w:t>
      </w:r>
      <w:hyperlink w:anchor="sub_2000" w:history="1">
        <w:r>
          <w:rPr>
            <w:rFonts w:ascii="Times New Roman" w:eastAsia="Times New Roman" w:hAnsi="Times New Roman" w:cs="Times New Roman"/>
            <w:color w:val="0000EE"/>
            <w:sz w:val="28"/>
            <w:szCs w:val="28"/>
          </w:rPr>
          <w:t>Особенной части</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настоящего Кодекса.</w:t>
      </w:r>
    </w:p>
    <w:p>
      <w:pPr>
        <w:spacing w:before="0" w:after="0"/>
        <w:ind w:firstLine="851"/>
        <w:jc w:val="both"/>
        <w:rPr>
          <w:sz w:val="28"/>
          <w:szCs w:val="28"/>
        </w:rPr>
      </w:pP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w:t>
      </w:r>
      <w:hyperlink r:id="rId7" w:anchor="/document/70404388/entry/210" w:history="1">
        <w:r>
          <w:rPr>
            <w:rFonts w:ascii="Times New Roman" w:eastAsia="Times New Roman" w:hAnsi="Times New Roman" w:cs="Times New Roman"/>
            <w:color w:val="0000EE"/>
            <w:sz w:val="28"/>
            <w:szCs w:val="28"/>
          </w:rPr>
          <w:t xml:space="preserve">п. </w:t>
        </w:r>
        <w:r>
          <w:rPr>
            <w:rFonts w:ascii="Times New Roman" w:eastAsia="Times New Roman" w:hAnsi="Times New Roman" w:cs="Times New Roman"/>
            <w:color w:val="0000EE"/>
            <w:sz w:val="28"/>
            <w:szCs w:val="28"/>
          </w:rPr>
          <w:t>2.1</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постановления Пленума Верховного Суда Российской Федерации от 27 июня 2013 года N 19 "О применении судами законодательства, регламентирующего основания и порядок освобождения от уголовной ответственности" разъяснено, что ущерб может быть возмещён в натуре, в денежной форме, или иным способом, а заглаживание вреда состоит в имущественной компенсации морального вреда, оказании какой-либо помощи потерпевшему, принесении ему извинений, а также принятии иных мер, направленных на восстановление нарушенных в результате преступления прав потерпевшего. Способы заглаживания вреда, а также размер его возмещения определяются потерпевшим.</w:t>
      </w:r>
    </w:p>
    <w:p>
      <w:pPr>
        <w:spacing w:before="0" w:after="0"/>
        <w:ind w:firstLine="851"/>
        <w:jc w:val="both"/>
        <w:rPr>
          <w:sz w:val="28"/>
          <w:szCs w:val="28"/>
        </w:rPr>
      </w:pPr>
      <w:r>
        <w:rPr>
          <w:rFonts w:ascii="Times New Roman" w:eastAsia="Times New Roman" w:hAnsi="Times New Roman" w:cs="Times New Roman"/>
          <w:sz w:val="28"/>
          <w:szCs w:val="28"/>
        </w:rPr>
        <w:t>Согласно конституционно-правовому смыслу указанных норм суд обязан не просто констатировать наличие или отсутствие указанных в законе оснований для освобождения от уголовной ответственности, а принять справедливое и мотивированное решение с учётом всей совокупности данных, характеризующих, в том числе, особенности объекта преступного посягательства, обстоятельства совершения уголовно наказуемого деяния, конкретные действия, предпринятые лицом для возмещения ущерба или иного заглаживания причинённого преступлением вреда, изменение степени общественной опасности деяния вследствие таких действий (</w:t>
      </w:r>
      <w:hyperlink r:id="rId7" w:anchor="/document/71814084/entry/0" w:history="1">
        <w:r>
          <w:rPr>
            <w:rFonts w:ascii="Times New Roman" w:eastAsia="Times New Roman" w:hAnsi="Times New Roman" w:cs="Times New Roman"/>
            <w:color w:val="0000EE"/>
            <w:sz w:val="28"/>
            <w:szCs w:val="28"/>
          </w:rPr>
          <w:t>определение</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Конституционного Суда Российской Федерации от 26 октября 2017 года N 2257-О).</w:t>
      </w:r>
    </w:p>
    <w:p>
      <w:pPr>
        <w:spacing w:before="0" w:after="0"/>
        <w:ind w:firstLine="851"/>
        <w:jc w:val="both"/>
        <w:rPr>
          <w:sz w:val="28"/>
          <w:szCs w:val="28"/>
        </w:rPr>
      </w:pPr>
      <w:r>
        <w:rPr>
          <w:rFonts w:ascii="Times New Roman" w:eastAsia="Times New Roman" w:hAnsi="Times New Roman" w:cs="Times New Roman"/>
          <w:sz w:val="28"/>
          <w:szCs w:val="28"/>
        </w:rPr>
        <w:t xml:space="preserve">В соответствии со ст. 15 Уголовного кодекса Российской Федерации преступление, предусмотренное </w:t>
      </w:r>
      <w:r>
        <w:rPr>
          <w:rFonts w:ascii="Times New Roman" w:eastAsia="Times New Roman" w:hAnsi="Times New Roman" w:cs="Times New Roman"/>
          <w:sz w:val="28"/>
          <w:szCs w:val="28"/>
        </w:rPr>
        <w:t>п. «б» ч.1 ст.256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Уголовного кодекса Российской Федерации, относится к преступлениям небольшой тяжести.</w:t>
      </w:r>
    </w:p>
    <w:p>
      <w:pPr>
        <w:spacing w:before="0" w:after="0"/>
        <w:ind w:firstLine="851"/>
        <w:jc w:val="both"/>
        <w:rPr>
          <w:sz w:val="28"/>
          <w:szCs w:val="28"/>
        </w:rPr>
      </w:pPr>
      <w:r>
        <w:rPr>
          <w:rFonts w:ascii="Times New Roman" w:eastAsia="Times New Roman" w:hAnsi="Times New Roman" w:cs="Times New Roman"/>
          <w:sz w:val="28"/>
          <w:szCs w:val="28"/>
        </w:rPr>
        <w:t xml:space="preserve">Мировой судья учитывает, что подсудимый </w:t>
      </w:r>
      <w:r>
        <w:rPr>
          <w:rFonts w:ascii="Times New Roman" w:eastAsia="Times New Roman" w:hAnsi="Times New Roman" w:cs="Times New Roman"/>
          <w:sz w:val="28"/>
          <w:szCs w:val="28"/>
        </w:rPr>
        <w:t>Куркин О.Г.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совершил </w:t>
      </w:r>
      <w:r>
        <w:rPr>
          <w:rFonts w:ascii="Times New Roman" w:eastAsia="Times New Roman" w:hAnsi="Times New Roman" w:cs="Times New Roman"/>
          <w:sz w:val="28"/>
          <w:szCs w:val="28"/>
        </w:rPr>
        <w:t xml:space="preserve">преступление небольшой тяжести, вину в совершенном преступлении признал, возместил причиненный преступлением ущерб, </w:t>
      </w:r>
      <w:r>
        <w:rPr>
          <w:rFonts w:ascii="Times New Roman" w:eastAsia="Times New Roman" w:hAnsi="Times New Roman" w:cs="Times New Roman"/>
          <w:sz w:val="28"/>
          <w:szCs w:val="28"/>
        </w:rPr>
        <w:t>судимостей</w:t>
      </w:r>
      <w:r>
        <w:rPr>
          <w:rFonts w:ascii="Times New Roman" w:eastAsia="Times New Roman" w:hAnsi="Times New Roman" w:cs="Times New Roman"/>
          <w:sz w:val="28"/>
          <w:szCs w:val="28"/>
        </w:rPr>
        <w:t xml:space="preserve"> не имеет</w:t>
      </w:r>
      <w:r>
        <w:rPr>
          <w:rFonts w:ascii="Times New Roman" w:eastAsia="Times New Roman" w:hAnsi="Times New Roman" w:cs="Times New Roman"/>
          <w:sz w:val="28"/>
          <w:szCs w:val="28"/>
        </w:rPr>
        <w:t>, на учетах в специализированных кабинетах не состоит, по ме</w:t>
      </w:r>
      <w:r>
        <w:rPr>
          <w:rFonts w:ascii="Times New Roman" w:eastAsia="Times New Roman" w:hAnsi="Times New Roman" w:cs="Times New Roman"/>
          <w:sz w:val="28"/>
          <w:szCs w:val="28"/>
        </w:rPr>
        <w:t xml:space="preserve">сту жительства характеризуется </w:t>
      </w:r>
      <w:r>
        <w:rPr>
          <w:rFonts w:ascii="Times New Roman" w:eastAsia="Times New Roman" w:hAnsi="Times New Roman" w:cs="Times New Roman"/>
          <w:sz w:val="28"/>
          <w:szCs w:val="28"/>
        </w:rPr>
        <w:t>положительно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подсудимый согласен на прекращение в отношении него уголовного дела </w:t>
      </w:r>
      <w:r>
        <w:rPr>
          <w:rFonts w:ascii="Times New Roman" w:eastAsia="Times New Roman" w:hAnsi="Times New Roman" w:cs="Times New Roman"/>
          <w:sz w:val="28"/>
          <w:szCs w:val="28"/>
        </w:rPr>
        <w:t>в связи с назначением меры уголовно – правового характера в виде судебного штрафа</w:t>
      </w:r>
      <w:r>
        <w:rPr>
          <w:rFonts w:ascii="Times New Roman" w:eastAsia="Times New Roman" w:hAnsi="Times New Roman" w:cs="Times New Roman"/>
          <w:sz w:val="28"/>
          <w:szCs w:val="28"/>
        </w:rPr>
        <w:t>.</w:t>
      </w:r>
    </w:p>
    <w:p>
      <w:pPr>
        <w:spacing w:before="0" w:after="0"/>
        <w:ind w:firstLine="851"/>
        <w:jc w:val="both"/>
        <w:rPr>
          <w:sz w:val="28"/>
          <w:szCs w:val="28"/>
        </w:rPr>
      </w:pPr>
      <w:r>
        <w:rPr>
          <w:rFonts w:ascii="Times New Roman" w:eastAsia="Times New Roman" w:hAnsi="Times New Roman" w:cs="Times New Roman"/>
          <w:sz w:val="28"/>
          <w:szCs w:val="28"/>
        </w:rPr>
        <w:t xml:space="preserve">Отсутствие согласия государственного обвинителя на прекращение уголовного дела с назначением меры уголовно-правового характера в виде судебного штрафа и указания на то что водным биологическим ресурсам ущерб не возмещен, не является препятствием для такого прекращения дела судом при наличии на то законных оснований. </w:t>
      </w:r>
    </w:p>
    <w:p>
      <w:pPr>
        <w:spacing w:before="0" w:after="0"/>
        <w:ind w:firstLine="851"/>
        <w:jc w:val="both"/>
        <w:rPr>
          <w:sz w:val="28"/>
          <w:szCs w:val="28"/>
        </w:rPr>
      </w:pPr>
      <w:r>
        <w:rPr>
          <w:rFonts w:ascii="Times New Roman" w:eastAsia="Times New Roman" w:hAnsi="Times New Roman" w:cs="Times New Roman"/>
          <w:sz w:val="28"/>
          <w:szCs w:val="28"/>
        </w:rPr>
        <w:t xml:space="preserve">При этом суд отмечает, что в судебном заседании государственным обвинителем не приведено существенных и убедительных доводов, </w:t>
      </w:r>
      <w:r>
        <w:rPr>
          <w:rFonts w:ascii="Times New Roman" w:eastAsia="Times New Roman" w:hAnsi="Times New Roman" w:cs="Times New Roman"/>
          <w:sz w:val="28"/>
          <w:szCs w:val="28"/>
        </w:rPr>
        <w:t xml:space="preserve">свидетельствующих о том, что прекращение дела в отношении </w:t>
      </w:r>
      <w:r>
        <w:rPr>
          <w:rFonts w:ascii="Times New Roman" w:eastAsia="Times New Roman" w:hAnsi="Times New Roman" w:cs="Times New Roman"/>
          <w:sz w:val="28"/>
          <w:szCs w:val="28"/>
        </w:rPr>
        <w:t xml:space="preserve">Куркина О.Г. </w:t>
      </w:r>
      <w:r>
        <w:rPr>
          <w:rFonts w:ascii="Times New Roman" w:eastAsia="Times New Roman" w:hAnsi="Times New Roman" w:cs="Times New Roman"/>
          <w:sz w:val="28"/>
          <w:szCs w:val="28"/>
        </w:rPr>
        <w:t xml:space="preserve">с применением </w:t>
      </w:r>
      <w:r>
        <w:rPr>
          <w:rFonts w:ascii="Times New Roman" w:eastAsia="Times New Roman" w:hAnsi="Times New Roman" w:cs="Times New Roman"/>
          <w:sz w:val="28"/>
          <w:szCs w:val="28"/>
        </w:rPr>
        <w:t>к нему</w:t>
      </w:r>
      <w:r>
        <w:rPr>
          <w:rFonts w:ascii="Times New Roman" w:eastAsia="Times New Roman" w:hAnsi="Times New Roman" w:cs="Times New Roman"/>
          <w:sz w:val="28"/>
          <w:szCs w:val="28"/>
        </w:rPr>
        <w:t xml:space="preserve"> меры уголовно-правового характера в виде судебного штрафа не соответствует целям и задачам уголовного судопроизводства. </w:t>
      </w:r>
    </w:p>
    <w:p>
      <w:pPr>
        <w:spacing w:before="0" w:after="0"/>
        <w:ind w:firstLine="708"/>
        <w:jc w:val="both"/>
        <w:rPr>
          <w:sz w:val="28"/>
          <w:szCs w:val="28"/>
        </w:rPr>
      </w:pPr>
      <w:r>
        <w:rPr>
          <w:rFonts w:ascii="Times New Roman" w:eastAsia="Times New Roman" w:hAnsi="Times New Roman" w:cs="Times New Roman"/>
          <w:sz w:val="28"/>
          <w:szCs w:val="28"/>
        </w:rPr>
        <w:t>Вопреки позиции государственного обвинителя закон не содержит запрета на освобождение от уголовной ответственности с назначением судебного штрафа подозреваемых, обвиняемых в совершении экологических преступлений при соблюдении предусмотренных статьей 76.2 Уголовного кодекса Российской Федерации условий, с учетом всех обстоятельств дела и данных об их личности, что следует из п. 5 "Обзора практики применения судами положений главы 26 Уголовного кодекса Российской Федерации об экологических преступлениях" (утв. Президиумом Верховного Суда РФ 24.06.2022).</w:t>
      </w:r>
    </w:p>
    <w:p>
      <w:pPr>
        <w:spacing w:before="0" w:after="0"/>
        <w:ind w:firstLine="708"/>
        <w:jc w:val="both"/>
        <w:rPr>
          <w:sz w:val="28"/>
          <w:szCs w:val="28"/>
        </w:rPr>
      </w:pPr>
      <w:r>
        <w:rPr>
          <w:rFonts w:ascii="Times New Roman" w:eastAsia="Times New Roman" w:hAnsi="Times New Roman" w:cs="Times New Roman"/>
          <w:sz w:val="28"/>
          <w:szCs w:val="28"/>
        </w:rPr>
        <w:t xml:space="preserve">Суд считает необходимым назначить </w:t>
      </w:r>
      <w:r>
        <w:rPr>
          <w:rFonts w:ascii="Times New Roman" w:eastAsia="Times New Roman" w:hAnsi="Times New Roman" w:cs="Times New Roman"/>
          <w:sz w:val="28"/>
          <w:szCs w:val="28"/>
        </w:rPr>
        <w:t xml:space="preserve">Куркину О.Г. </w:t>
      </w:r>
      <w:r>
        <w:rPr>
          <w:rFonts w:ascii="Times New Roman" w:eastAsia="Times New Roman" w:hAnsi="Times New Roman" w:cs="Times New Roman"/>
          <w:sz w:val="28"/>
          <w:szCs w:val="28"/>
        </w:rPr>
        <w:t xml:space="preserve">в качестве меры уголовно-правового характера судебный штраф. При этом суд назначает размер штрафа, с учетом характера и степени общественной опасности преступления, совершенного подсудимым, обстоятельств преступления, личности </w:t>
      </w:r>
      <w:r>
        <w:rPr>
          <w:rFonts w:ascii="Times New Roman" w:eastAsia="Times New Roman" w:hAnsi="Times New Roman" w:cs="Times New Roman"/>
          <w:sz w:val="28"/>
          <w:szCs w:val="28"/>
        </w:rPr>
        <w:t>Куркина О.Г.</w:t>
      </w:r>
      <w:r>
        <w:rPr>
          <w:rFonts w:ascii="Times New Roman" w:eastAsia="Times New Roman" w:hAnsi="Times New Roman" w:cs="Times New Roman"/>
          <w:sz w:val="28"/>
          <w:szCs w:val="28"/>
        </w:rPr>
        <w:t>, характеризующ</w:t>
      </w:r>
      <w:r>
        <w:rPr>
          <w:rFonts w:ascii="Times New Roman" w:eastAsia="Times New Roman" w:hAnsi="Times New Roman" w:cs="Times New Roman"/>
          <w:sz w:val="28"/>
          <w:szCs w:val="28"/>
        </w:rPr>
        <w:t>егося</w:t>
      </w:r>
      <w:r>
        <w:rPr>
          <w:rFonts w:ascii="Times New Roman" w:eastAsia="Times New Roman" w:hAnsi="Times New Roman" w:cs="Times New Roman"/>
          <w:sz w:val="28"/>
          <w:szCs w:val="28"/>
        </w:rPr>
        <w:t xml:space="preserve"> положительно, </w:t>
      </w:r>
      <w:r>
        <w:rPr>
          <w:rFonts w:ascii="Times New Roman" w:eastAsia="Times New Roman" w:hAnsi="Times New Roman" w:cs="Times New Roman"/>
          <w:sz w:val="28"/>
          <w:szCs w:val="28"/>
        </w:rPr>
        <w:t>его</w:t>
      </w:r>
      <w:r>
        <w:rPr>
          <w:rFonts w:ascii="Times New Roman" w:eastAsia="Times New Roman" w:hAnsi="Times New Roman" w:cs="Times New Roman"/>
          <w:sz w:val="28"/>
          <w:szCs w:val="28"/>
        </w:rPr>
        <w:t xml:space="preserve"> семейного и материального положения, состояния его здоровья, признания подсудимым вины.</w:t>
      </w:r>
    </w:p>
    <w:p>
      <w:pPr>
        <w:spacing w:before="0" w:after="0"/>
        <w:ind w:firstLine="708"/>
        <w:jc w:val="both"/>
        <w:rPr>
          <w:sz w:val="28"/>
          <w:szCs w:val="28"/>
        </w:rPr>
      </w:pPr>
      <w:r>
        <w:rPr>
          <w:rFonts w:ascii="Times New Roman" w:eastAsia="Times New Roman" w:hAnsi="Times New Roman" w:cs="Times New Roman"/>
          <w:sz w:val="28"/>
          <w:szCs w:val="28"/>
        </w:rPr>
        <w:t>Мировой судья приходит</w:t>
      </w:r>
      <w:r>
        <w:rPr>
          <w:rFonts w:ascii="Times New Roman" w:eastAsia="Times New Roman" w:hAnsi="Times New Roman" w:cs="Times New Roman"/>
          <w:sz w:val="28"/>
          <w:szCs w:val="28"/>
        </w:rPr>
        <w:t xml:space="preserve"> к выводу, что предпринятые обвиняемым действия по заглаживанию вреда позволяют расценить их как уменьшающие общественную опасность содеянного, что </w:t>
      </w:r>
      <w:r>
        <w:rPr>
          <w:rFonts w:ascii="Times New Roman" w:eastAsia="Times New Roman" w:hAnsi="Times New Roman" w:cs="Times New Roman"/>
          <w:sz w:val="28"/>
          <w:szCs w:val="28"/>
        </w:rPr>
        <w:t>влечёт</w:t>
      </w:r>
      <w:r>
        <w:rPr>
          <w:rFonts w:ascii="Times New Roman" w:eastAsia="Times New Roman" w:hAnsi="Times New Roman" w:cs="Times New Roman"/>
          <w:sz w:val="28"/>
          <w:szCs w:val="28"/>
        </w:rPr>
        <w:t xml:space="preserve"> за собой освобождение его от уголовной ответственности.</w:t>
      </w:r>
    </w:p>
    <w:p>
      <w:pPr>
        <w:spacing w:before="0" w:after="0"/>
        <w:ind w:firstLine="708"/>
        <w:jc w:val="both"/>
        <w:rPr>
          <w:sz w:val="28"/>
          <w:szCs w:val="28"/>
        </w:rPr>
      </w:pPr>
      <w:r>
        <w:rPr>
          <w:rFonts w:ascii="Times New Roman" w:eastAsia="Times New Roman" w:hAnsi="Times New Roman" w:cs="Times New Roman"/>
          <w:sz w:val="28"/>
          <w:szCs w:val="28"/>
        </w:rPr>
        <w:t xml:space="preserve">Таким образом, суд считает возможным в соответствии с требованиями </w:t>
      </w:r>
      <w:hyperlink r:id="rId6" w:history="1">
        <w:r>
          <w:rPr>
            <w:rFonts w:ascii="Times New Roman" w:eastAsia="Times New Roman" w:hAnsi="Times New Roman" w:cs="Times New Roman"/>
            <w:color w:val="0000EE"/>
            <w:sz w:val="28"/>
            <w:szCs w:val="28"/>
          </w:rPr>
          <w:t xml:space="preserve">ст. 76.2 </w:t>
        </w:r>
      </w:hyperlink>
      <w:r>
        <w:rPr>
          <w:rFonts w:ascii="Times New Roman" w:eastAsia="Times New Roman" w:hAnsi="Times New Roman" w:cs="Times New Roman"/>
          <w:sz w:val="28"/>
          <w:szCs w:val="28"/>
        </w:rPr>
        <w:t xml:space="preserve">Уголовного кодекса Российской Федерации и на основании </w:t>
      </w:r>
      <w:hyperlink r:id="rId4" w:history="1">
        <w:r>
          <w:rPr>
            <w:rFonts w:ascii="Times New Roman" w:eastAsia="Times New Roman" w:hAnsi="Times New Roman" w:cs="Times New Roman"/>
            <w:color w:val="0000EE"/>
            <w:sz w:val="28"/>
            <w:szCs w:val="28"/>
          </w:rPr>
          <w:t xml:space="preserve">ст. 25.1 </w:t>
        </w:r>
      </w:hyperlink>
      <w:r>
        <w:rPr>
          <w:rFonts w:ascii="Times New Roman" w:eastAsia="Times New Roman" w:hAnsi="Times New Roman" w:cs="Times New Roman"/>
          <w:sz w:val="28"/>
          <w:szCs w:val="28"/>
        </w:rPr>
        <w:t>Уголовно-процессуального кодекса Российской Федерации прекратить уго</w:t>
      </w:r>
      <w:r>
        <w:rPr>
          <w:rFonts w:ascii="Times New Roman" w:eastAsia="Times New Roman" w:hAnsi="Times New Roman" w:cs="Times New Roman"/>
          <w:sz w:val="28"/>
          <w:szCs w:val="28"/>
        </w:rPr>
        <w:t xml:space="preserve">ловное дело в отношении </w:t>
      </w:r>
      <w:r>
        <w:rPr>
          <w:rFonts w:ascii="Times New Roman" w:eastAsia="Times New Roman" w:hAnsi="Times New Roman" w:cs="Times New Roman"/>
          <w:sz w:val="28"/>
          <w:szCs w:val="28"/>
        </w:rPr>
        <w:t>Куркин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связи </w:t>
      </w:r>
      <w:r>
        <w:rPr>
          <w:rFonts w:ascii="Times New Roman" w:eastAsia="Times New Roman" w:hAnsi="Times New Roman" w:cs="Times New Roman"/>
          <w:sz w:val="28"/>
          <w:szCs w:val="28"/>
        </w:rPr>
        <w:t>с назначением меры уголовно – правового характера в виде судебного штрафа</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Меру пресечения в отношении Куркина О.Г.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оставить без изменения до вступления постановления в законную силу. </w:t>
      </w:r>
    </w:p>
    <w:p>
      <w:pPr>
        <w:spacing w:before="0" w:after="0"/>
        <w:ind w:firstLine="708"/>
        <w:jc w:val="both"/>
        <w:rPr>
          <w:sz w:val="28"/>
          <w:szCs w:val="28"/>
        </w:rPr>
      </w:pPr>
      <w:r>
        <w:rPr>
          <w:rFonts w:ascii="Times New Roman" w:eastAsia="Times New Roman" w:hAnsi="Times New Roman" w:cs="Times New Roman"/>
          <w:sz w:val="28"/>
          <w:szCs w:val="28"/>
        </w:rPr>
        <w:t>Решение о судьбе вещественных доказательств необходимо принять в соответствии с ч. 3 ст. 81 УПК РФ.</w:t>
      </w:r>
    </w:p>
    <w:p>
      <w:pPr>
        <w:spacing w:before="0" w:after="0"/>
        <w:ind w:firstLine="708"/>
        <w:jc w:val="both"/>
        <w:rPr>
          <w:sz w:val="28"/>
          <w:szCs w:val="28"/>
        </w:rPr>
      </w:pPr>
      <w:r>
        <w:rPr>
          <w:rFonts w:ascii="Times New Roman" w:eastAsia="Times New Roman" w:hAnsi="Times New Roman" w:cs="Times New Roman"/>
          <w:sz w:val="28"/>
          <w:szCs w:val="28"/>
        </w:rPr>
        <w:t>В соответствии с пунктом 1 части 3 статьи 81 Уголовно-процессуального кодекса Российской Федерации орудия преступления, принадлежащие обвиняемому, подлежат конфискации или передаются в соответствующие учреждения или уничтожаются.</w:t>
      </w:r>
    </w:p>
    <w:p>
      <w:pPr>
        <w:spacing w:before="0" w:after="0"/>
        <w:ind w:firstLine="708"/>
        <w:jc w:val="both"/>
        <w:rPr>
          <w:sz w:val="28"/>
          <w:szCs w:val="28"/>
        </w:rPr>
      </w:pPr>
      <w:r>
        <w:rPr>
          <w:rFonts w:ascii="Times New Roman" w:eastAsia="Times New Roman" w:hAnsi="Times New Roman" w:cs="Times New Roman"/>
          <w:sz w:val="28"/>
          <w:szCs w:val="28"/>
        </w:rPr>
        <w:t>Конфискация имущества есть принудительное безвозмездное изъятие и обращение в собственность государства на основании обвинительного приговора орудий, оборудования или иных средств совершения преступления, принадлежащих обвиняемому (пункт «г» части 1 статьи 104.1 Уголовного кодекса Российской Федерации).</w:t>
      </w:r>
    </w:p>
    <w:p>
      <w:pPr>
        <w:spacing w:before="0" w:after="0"/>
        <w:ind w:firstLine="708"/>
        <w:jc w:val="both"/>
        <w:rPr>
          <w:sz w:val="28"/>
          <w:szCs w:val="28"/>
        </w:rPr>
      </w:pPr>
      <w:r>
        <w:rPr>
          <w:rFonts w:ascii="Times New Roman" w:eastAsia="Times New Roman" w:hAnsi="Times New Roman" w:cs="Times New Roman"/>
          <w:sz w:val="28"/>
          <w:szCs w:val="28"/>
        </w:rPr>
        <w:t xml:space="preserve">Как следует из предъявленного обвинения, </w:t>
      </w:r>
      <w:r>
        <w:rPr>
          <w:rFonts w:ascii="Times New Roman" w:eastAsia="Times New Roman" w:hAnsi="Times New Roman" w:cs="Times New Roman"/>
          <w:sz w:val="28"/>
          <w:szCs w:val="28"/>
        </w:rPr>
        <w:t xml:space="preserve">подсудимый </w:t>
      </w:r>
      <w:r>
        <w:rPr>
          <w:rFonts w:ascii="Times New Roman" w:eastAsia="Times New Roman" w:hAnsi="Times New Roman" w:cs="Times New Roman"/>
          <w:sz w:val="28"/>
          <w:szCs w:val="28"/>
        </w:rPr>
        <w:t>совершил преступление, используя плавающее средство, без использования которого совершение данного преступления было бы не возможным, поэтому оно является средством совершения преступления.</w:t>
      </w:r>
    </w:p>
    <w:p>
      <w:pPr>
        <w:spacing w:before="0" w:after="0"/>
        <w:ind w:firstLine="708"/>
        <w:jc w:val="both"/>
        <w:rPr>
          <w:sz w:val="28"/>
          <w:szCs w:val="28"/>
        </w:rPr>
      </w:pPr>
      <w:r>
        <w:rPr>
          <w:rFonts w:ascii="Times New Roman" w:eastAsia="Times New Roman" w:hAnsi="Times New Roman" w:cs="Times New Roman"/>
          <w:sz w:val="28"/>
          <w:szCs w:val="28"/>
        </w:rPr>
        <w:t xml:space="preserve">Вместе с тем, учитывая, что согласно материалам уголовного дела </w:t>
      </w:r>
      <w:r>
        <w:rPr>
          <w:rFonts w:ascii="Times New Roman" w:eastAsia="Times New Roman" w:hAnsi="Times New Roman" w:cs="Times New Roman"/>
          <w:sz w:val="28"/>
          <w:szCs w:val="28"/>
        </w:rPr>
        <w:t>самоходное транспортное плавающее средство «</w:t>
      </w:r>
      <w:r>
        <w:rPr>
          <w:rStyle w:val="cat-UserDefinedgrp-58rplc-61"/>
          <w:rFonts w:ascii="Times New Roman" w:eastAsia="Times New Roman" w:hAnsi="Times New Roman" w:cs="Times New Roman"/>
          <w:sz w:val="28"/>
          <w:szCs w:val="28"/>
        </w:rPr>
        <w:t>...</w:t>
      </w:r>
      <w:r>
        <w:rPr>
          <w:rFonts w:ascii="Times New Roman" w:eastAsia="Times New Roman" w:hAnsi="Times New Roman" w:cs="Times New Roman"/>
          <w:sz w:val="28"/>
          <w:szCs w:val="28"/>
        </w:rPr>
        <w:t>» модель «</w:t>
      </w:r>
      <w:r>
        <w:rPr>
          <w:rStyle w:val="cat-UserDefinedgrp-59rplc-6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w:t>
      </w:r>
      <w:r>
        <w:rPr>
          <w:rFonts w:ascii="Times New Roman" w:eastAsia="Times New Roman" w:hAnsi="Times New Roman" w:cs="Times New Roman"/>
          <w:sz w:val="28"/>
          <w:szCs w:val="28"/>
        </w:rPr>
        <w:t xml:space="preserve">подвесным лодочным мотором марки </w:t>
      </w:r>
      <w:r>
        <w:rPr>
          <w:rStyle w:val="cat-CarMakeModelgrp-43rplc-63"/>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модели «</w:t>
      </w:r>
      <w:r>
        <w:rPr>
          <w:rStyle w:val="cat-UserDefinedgrp-60rplc-64"/>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находится в собственности иного лица – </w:t>
      </w:r>
      <w:r>
        <w:rPr>
          <w:rStyle w:val="cat-UserDefinedgrp-61rplc-65"/>
          <w:rFonts w:ascii="Times New Roman" w:eastAsia="Times New Roman" w:hAnsi="Times New Roman" w:cs="Times New Roman"/>
          <w:sz w:val="28"/>
          <w:szCs w:val="28"/>
        </w:rPr>
        <w:t>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принимая во внимание положения пункта 6 части 3 статьи 81 Уголовно-процессуального кодекса Российской Федерации, пункта 11 постановления Пленума Верховного Суда Российской Федерации от 23 ноября 2010 года № 26 «О некоторых вопросах применения судами законодательства об уголовной ответственности в сфере рыболовства и сохранения водных биологических ресурсов (часть 2 статьи 253, статьи 256, 258.1 УК РФ)» и пункта 11 постановления Пленума Верховного Суда Российской Федерации от 14 июня 2018 года № 17 «О некоторых вопросах, связанных с применением конфискации имущества в уголовном судопроизводстве», мировой судья приходит к выводу о необходимости передачи данного вещественного доказательства его законному владельцу. </w:t>
      </w:r>
    </w:p>
    <w:p>
      <w:pPr>
        <w:spacing w:before="0" w:after="0"/>
        <w:ind w:firstLine="708"/>
        <w:jc w:val="both"/>
        <w:rPr>
          <w:sz w:val="28"/>
          <w:szCs w:val="28"/>
        </w:rPr>
      </w:pPr>
      <w:r>
        <w:rPr>
          <w:rFonts w:ascii="Times New Roman" w:eastAsia="Times New Roman" w:hAnsi="Times New Roman" w:cs="Times New Roman"/>
          <w:sz w:val="28"/>
          <w:szCs w:val="28"/>
        </w:rPr>
        <w:t>Изъятые рыба, как предмет преступления, и сеть, как средство совершения преступления и запрещённое орудие лова, подлежат уничтожению.</w:t>
      </w:r>
    </w:p>
    <w:p>
      <w:pPr>
        <w:spacing w:before="0" w:after="0"/>
        <w:ind w:firstLine="708"/>
        <w:jc w:val="both"/>
        <w:rPr>
          <w:sz w:val="28"/>
          <w:szCs w:val="28"/>
        </w:rPr>
      </w:pPr>
      <w:r>
        <w:rPr>
          <w:rFonts w:ascii="Times New Roman" w:eastAsia="Times New Roman" w:hAnsi="Times New Roman" w:cs="Times New Roman"/>
          <w:sz w:val="28"/>
          <w:szCs w:val="28"/>
        </w:rPr>
        <w:t>Гражданский иск не заявлен.</w:t>
      </w:r>
    </w:p>
    <w:p>
      <w:pPr>
        <w:spacing w:before="0" w:after="0"/>
        <w:ind w:firstLine="708"/>
        <w:jc w:val="both"/>
        <w:rPr>
          <w:sz w:val="28"/>
          <w:szCs w:val="28"/>
        </w:rPr>
      </w:pPr>
      <w:r>
        <w:rPr>
          <w:rFonts w:ascii="Times New Roman" w:eastAsia="Times New Roman" w:hAnsi="Times New Roman" w:cs="Times New Roman"/>
          <w:sz w:val="28"/>
          <w:szCs w:val="28"/>
        </w:rPr>
        <w:t>Процессуальные издержки взысканию с подсудимого не подлежат.</w:t>
      </w:r>
    </w:p>
    <w:p>
      <w:pPr>
        <w:spacing w:before="0" w:after="0"/>
        <w:ind w:firstLine="708"/>
        <w:jc w:val="both"/>
        <w:rPr>
          <w:sz w:val="28"/>
          <w:szCs w:val="28"/>
        </w:rPr>
      </w:pPr>
      <w:r>
        <w:rPr>
          <w:rFonts w:ascii="Times New Roman" w:eastAsia="Times New Roman" w:hAnsi="Times New Roman" w:cs="Times New Roman"/>
          <w:sz w:val="28"/>
          <w:szCs w:val="28"/>
        </w:rPr>
        <w:t xml:space="preserve">Руководствуясь </w:t>
      </w:r>
      <w:hyperlink r:id="rId6" w:history="1">
        <w:r>
          <w:rPr>
            <w:rFonts w:ascii="Times New Roman" w:eastAsia="Times New Roman" w:hAnsi="Times New Roman" w:cs="Times New Roman"/>
            <w:color w:val="0000EE"/>
            <w:sz w:val="28"/>
            <w:szCs w:val="28"/>
          </w:rPr>
          <w:t xml:space="preserve">ст. 76.2 </w:t>
        </w:r>
      </w:hyperlink>
      <w:r>
        <w:rPr>
          <w:rFonts w:ascii="Times New Roman" w:eastAsia="Times New Roman" w:hAnsi="Times New Roman" w:cs="Times New Roman"/>
          <w:sz w:val="28"/>
          <w:szCs w:val="28"/>
        </w:rPr>
        <w:t>Уголовного кодекса Российской Федерации, ст. ст. 25.1, 254, 256 Уголовно-процессуального кодекса Российской Федерации, мировой судья</w:t>
      </w:r>
    </w:p>
    <w:p>
      <w:pPr>
        <w:spacing w:before="0" w:after="0"/>
        <w:ind w:firstLine="851"/>
        <w:jc w:val="both"/>
        <w:rPr>
          <w:sz w:val="16"/>
          <w:szCs w:val="16"/>
        </w:rPr>
      </w:pP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ind w:firstLine="567"/>
        <w:rPr>
          <w:sz w:val="16"/>
          <w:szCs w:val="16"/>
        </w:rPr>
      </w:pPr>
    </w:p>
    <w:p>
      <w:pPr>
        <w:spacing w:before="0" w:after="0"/>
        <w:ind w:firstLine="708"/>
        <w:jc w:val="both"/>
        <w:rPr>
          <w:sz w:val="28"/>
          <w:szCs w:val="28"/>
        </w:rPr>
      </w:pPr>
      <w:r>
        <w:rPr>
          <w:rFonts w:ascii="Times New Roman" w:eastAsia="Times New Roman" w:hAnsi="Times New Roman" w:cs="Times New Roman"/>
          <w:sz w:val="28"/>
          <w:szCs w:val="28"/>
        </w:rPr>
        <w:t xml:space="preserve">прекратить уголовное дело в отношении </w:t>
      </w:r>
      <w:r>
        <w:rPr>
          <w:rFonts w:ascii="Times New Roman" w:eastAsia="Times New Roman" w:hAnsi="Times New Roman" w:cs="Times New Roman"/>
          <w:sz w:val="28"/>
          <w:szCs w:val="28"/>
        </w:rPr>
        <w:t>Куркина Олега Григорьевича</w:t>
      </w:r>
      <w:r>
        <w:rPr>
          <w:rFonts w:ascii="Times New Roman" w:eastAsia="Times New Roman" w:hAnsi="Times New Roman" w:cs="Times New Roman"/>
          <w:sz w:val="28"/>
          <w:szCs w:val="28"/>
        </w:rPr>
        <w:t xml:space="preserve">, обвиняемого в совершении преступления, предусмотренного </w:t>
      </w:r>
      <w:r>
        <w:rPr>
          <w:rFonts w:ascii="Times New Roman" w:eastAsia="Times New Roman" w:hAnsi="Times New Roman" w:cs="Times New Roman"/>
          <w:sz w:val="28"/>
          <w:szCs w:val="28"/>
        </w:rPr>
        <w:t>п. «б» ч. 1 ст. 256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Уголовного кодекса Российской Федерации, в связи с </w:t>
      </w:r>
      <w:r>
        <w:rPr>
          <w:rFonts w:ascii="Times New Roman" w:eastAsia="Times New Roman" w:hAnsi="Times New Roman" w:cs="Times New Roman"/>
          <w:sz w:val="28"/>
          <w:szCs w:val="28"/>
        </w:rPr>
        <w:t>назначением меры уголовно – правового характера в виде судебного штрафа</w:t>
      </w:r>
      <w:r>
        <w:rPr>
          <w:rFonts w:ascii="Times New Roman" w:eastAsia="Times New Roman" w:hAnsi="Times New Roman" w:cs="Times New Roman"/>
          <w:sz w:val="28"/>
          <w:szCs w:val="28"/>
        </w:rPr>
        <w:t xml:space="preserve"> на основании </w:t>
      </w:r>
      <w:hyperlink r:id="rId4" w:history="1">
        <w:r>
          <w:rPr>
            <w:rFonts w:ascii="Times New Roman" w:eastAsia="Times New Roman" w:hAnsi="Times New Roman" w:cs="Times New Roman"/>
            <w:color w:val="0000EE"/>
            <w:sz w:val="28"/>
            <w:szCs w:val="28"/>
          </w:rPr>
          <w:t xml:space="preserve">ст. 25.1 </w:t>
        </w:r>
      </w:hyperlink>
      <w:r>
        <w:rPr>
          <w:rFonts w:ascii="Times New Roman" w:eastAsia="Times New Roman" w:hAnsi="Times New Roman" w:cs="Times New Roman"/>
          <w:sz w:val="28"/>
          <w:szCs w:val="28"/>
        </w:rPr>
        <w:t xml:space="preserve">Уголовно-процессуального кодекса Российской Федерации. </w:t>
      </w:r>
    </w:p>
    <w:p>
      <w:pPr>
        <w:spacing w:before="0" w:after="0"/>
        <w:ind w:firstLine="567"/>
        <w:jc w:val="both"/>
        <w:rPr>
          <w:sz w:val="28"/>
          <w:szCs w:val="28"/>
        </w:rPr>
      </w:pPr>
      <w:r>
        <w:rPr>
          <w:rFonts w:ascii="Times New Roman" w:eastAsia="Times New Roman" w:hAnsi="Times New Roman" w:cs="Times New Roman"/>
          <w:sz w:val="28"/>
          <w:szCs w:val="28"/>
        </w:rPr>
        <w:t xml:space="preserve">Назначить </w:t>
      </w:r>
      <w:r>
        <w:rPr>
          <w:rFonts w:ascii="Times New Roman" w:eastAsia="Times New Roman" w:hAnsi="Times New Roman" w:cs="Times New Roman"/>
          <w:sz w:val="28"/>
          <w:szCs w:val="28"/>
        </w:rPr>
        <w:t>Куркин</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Олег</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Григорьевич</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меру уголовно – правового характера в </w:t>
      </w:r>
      <w:r>
        <w:rPr>
          <w:rFonts w:ascii="Times New Roman" w:eastAsia="Times New Roman" w:hAnsi="Times New Roman" w:cs="Times New Roman"/>
          <w:sz w:val="28"/>
          <w:szCs w:val="28"/>
        </w:rPr>
        <w:t xml:space="preserve">виде судебного штрафа в размере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000 (</w:t>
      </w:r>
      <w:r>
        <w:rPr>
          <w:rFonts w:ascii="Times New Roman" w:eastAsia="Times New Roman" w:hAnsi="Times New Roman" w:cs="Times New Roman"/>
          <w:sz w:val="28"/>
          <w:szCs w:val="28"/>
        </w:rPr>
        <w:t>пятнадцат</w:t>
      </w:r>
      <w:r>
        <w:rPr>
          <w:rFonts w:ascii="Times New Roman" w:eastAsia="Times New Roman" w:hAnsi="Times New Roman" w:cs="Times New Roman"/>
          <w:sz w:val="28"/>
          <w:szCs w:val="28"/>
        </w:rPr>
        <w:t>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тысяч) рублей, установив </w:t>
      </w:r>
      <w:r>
        <w:rPr>
          <w:rFonts w:ascii="Times New Roman" w:eastAsia="Times New Roman" w:hAnsi="Times New Roman" w:cs="Times New Roman"/>
          <w:sz w:val="28"/>
          <w:szCs w:val="28"/>
        </w:rPr>
        <w:t>Куркину О.Г.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срок оплаты судебного штрафа в течение 60 дней со дня вступления настоящего постановления в законную силу.</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Штраф должен быть уплачен на следующие реквизиты: </w:t>
      </w:r>
      <w:r>
        <w:rPr>
          <w:rFonts w:ascii="Times New Roman" w:eastAsia="Times New Roman" w:hAnsi="Times New Roman" w:cs="Times New Roman"/>
          <w:sz w:val="28"/>
          <w:szCs w:val="28"/>
        </w:rPr>
        <w:t>Получатель: УФК по Ханты-Мансийскому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автономному округу - Югре (УМВД России по Ханты-Мансийск</w:t>
      </w:r>
      <w:r>
        <w:rPr>
          <w:rFonts w:ascii="Times New Roman" w:eastAsia="Times New Roman" w:hAnsi="Times New Roman" w:cs="Times New Roman"/>
          <w:sz w:val="28"/>
          <w:szCs w:val="28"/>
        </w:rPr>
        <w:t xml:space="preserve">ому автономному округу - Югре). </w:t>
      </w:r>
      <w:r>
        <w:rPr>
          <w:rFonts w:ascii="Times New Roman" w:eastAsia="Times New Roman" w:hAnsi="Times New Roman" w:cs="Times New Roman"/>
          <w:sz w:val="28"/>
          <w:szCs w:val="28"/>
        </w:rPr>
        <w:t>ИНН-8601010390. КПП-860101001. Единый казначейский счет (К/С) 40102810245370000007, Номер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казначейского счета (Р/С) 03100643000000018700, Счет № 40101810565770510001. Банк: РКЦ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Ханты-Мансийск. БИК - 007162163. ОКТМО - 71874000; КБК: 1881 1 16 03126 01 0000 140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«Денежные взыскания (штрафы) и иные суммы, взыскиваемые с лиц, виновных в совершении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преступлений, и в возмещении ущерба имуществу, зачисляемые в федеральный бюджет». УИН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18858625090290080415. Единый уникальный номер уголовного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дела:12501711076008041</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Куркину О.Г.</w:t>
      </w:r>
      <w:r>
        <w:rPr>
          <w:rFonts w:ascii="Times New Roman" w:eastAsia="Times New Roman" w:hAnsi="Times New Roman" w:cs="Times New Roman"/>
          <w:sz w:val="28"/>
          <w:szCs w:val="28"/>
        </w:rPr>
        <w:t xml:space="preserve">, что в соответствии с ч. 2 ст. 104.4 УК РФ в случае неуплаты судебного штрафа в установленный судом срок судебный </w:t>
      </w:r>
      <w:r>
        <w:rPr>
          <w:rFonts w:ascii="Times New Roman" w:eastAsia="Times New Roman" w:hAnsi="Times New Roman" w:cs="Times New Roman"/>
          <w:sz w:val="28"/>
          <w:szCs w:val="28"/>
        </w:rPr>
        <w:t>штраф отменяется и лицо привлекается к уголовной ответственности по соответствующей статье Особенной части УК РФ, а также необходимость представления сведений об уплате судебного штрафа судебному приставу-</w:t>
      </w:r>
      <w:r>
        <w:rPr>
          <w:rFonts w:ascii="Times New Roman" w:eastAsia="Times New Roman" w:hAnsi="Times New Roman" w:cs="Times New Roman"/>
          <w:sz w:val="28"/>
          <w:szCs w:val="28"/>
        </w:rPr>
        <w:t>исполнителю не позднее 10 дней со дня истечения срока, установленного для уплаты судебного штрафа.</w:t>
      </w:r>
    </w:p>
    <w:p>
      <w:pPr>
        <w:spacing w:before="0" w:after="0"/>
        <w:ind w:firstLine="567"/>
        <w:jc w:val="both"/>
        <w:rPr>
          <w:sz w:val="28"/>
          <w:szCs w:val="28"/>
        </w:rPr>
      </w:pPr>
      <w:r>
        <w:rPr>
          <w:rFonts w:ascii="Times New Roman" w:eastAsia="Times New Roman" w:hAnsi="Times New Roman" w:cs="Times New Roman"/>
          <w:sz w:val="28"/>
          <w:szCs w:val="28"/>
        </w:rPr>
        <w:t xml:space="preserve">Меру пресечения </w:t>
      </w:r>
      <w:r>
        <w:rPr>
          <w:rFonts w:ascii="Times New Roman" w:eastAsia="Times New Roman" w:hAnsi="Times New Roman" w:cs="Times New Roman"/>
          <w:sz w:val="28"/>
          <w:szCs w:val="28"/>
        </w:rPr>
        <w:t xml:space="preserve">Куркину Олегу Григорьевичу </w:t>
      </w:r>
      <w:r>
        <w:rPr>
          <w:rFonts w:ascii="Times New Roman" w:eastAsia="Times New Roman" w:hAnsi="Times New Roman" w:cs="Times New Roman"/>
          <w:sz w:val="28"/>
          <w:szCs w:val="28"/>
        </w:rPr>
        <w:t>в виде подписки о невыезде и надлежащем поведении оставить без изменения до вступления постановления в законную силу, после вступления в законную силу – отменить.</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Вещественные доказательства по уголовному делу: </w:t>
      </w:r>
    </w:p>
    <w:p>
      <w:pPr>
        <w:spacing w:before="0" w:after="0"/>
        <w:ind w:firstLine="567"/>
        <w:jc w:val="both"/>
        <w:rPr>
          <w:sz w:val="28"/>
          <w:szCs w:val="28"/>
        </w:rPr>
      </w:pPr>
      <w:r>
        <w:rPr>
          <w:rFonts w:ascii="Times New Roman" w:eastAsia="Times New Roman" w:hAnsi="Times New Roman" w:cs="Times New Roman"/>
          <w:sz w:val="28"/>
          <w:szCs w:val="28"/>
        </w:rPr>
        <w:t>29 туши рыбы: 1 особь вида «Щука», 22 особ</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вида «Пелядь», 4 особ</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вида «Язь», 2 особи вида «Плотва Сибирская», сеть из лески</w:t>
      </w:r>
      <w:r>
        <w:rPr>
          <w:rFonts w:ascii="Times New Roman" w:eastAsia="Times New Roman" w:hAnsi="Times New Roman" w:cs="Times New Roman"/>
          <w:sz w:val="28"/>
          <w:szCs w:val="28"/>
        </w:rPr>
        <w:t xml:space="preserve">, переданных </w:t>
      </w:r>
      <w:r>
        <w:rPr>
          <w:rFonts w:ascii="Times New Roman" w:eastAsia="Times New Roman" w:hAnsi="Times New Roman" w:cs="Times New Roman"/>
          <w:sz w:val="28"/>
          <w:szCs w:val="28"/>
        </w:rPr>
        <w:t>в камеру хранения вещественных доказательств ОМВД РФ по г. Нефтеюганску</w:t>
      </w:r>
      <w:r>
        <w:rPr>
          <w:rFonts w:ascii="Times New Roman" w:eastAsia="Times New Roman" w:hAnsi="Times New Roman" w:cs="Times New Roman"/>
          <w:sz w:val="28"/>
          <w:szCs w:val="28"/>
        </w:rPr>
        <w:t xml:space="preserve"> – уничтожить;</w:t>
      </w:r>
    </w:p>
    <w:p>
      <w:pPr>
        <w:spacing w:before="0" w:after="0"/>
        <w:ind w:firstLine="567"/>
        <w:jc w:val="both"/>
        <w:rPr>
          <w:sz w:val="28"/>
          <w:szCs w:val="28"/>
        </w:rPr>
      </w:pPr>
      <w:r>
        <w:rPr>
          <w:rFonts w:ascii="Times New Roman" w:eastAsia="Times New Roman" w:hAnsi="Times New Roman" w:cs="Times New Roman"/>
          <w:sz w:val="28"/>
          <w:szCs w:val="28"/>
        </w:rPr>
        <w:t>компакт-ди</w:t>
      </w:r>
      <w:r>
        <w:rPr>
          <w:rFonts w:ascii="Times New Roman" w:eastAsia="Times New Roman" w:hAnsi="Times New Roman" w:cs="Times New Roman"/>
          <w:sz w:val="28"/>
          <w:szCs w:val="28"/>
        </w:rPr>
        <w:t>ск с видеозаписью за 21.09.2025,</w:t>
      </w:r>
      <w:r>
        <w:rPr>
          <w:rFonts w:ascii="Times New Roman" w:eastAsia="Times New Roman" w:hAnsi="Times New Roman" w:cs="Times New Roman"/>
          <w:sz w:val="28"/>
          <w:szCs w:val="28"/>
        </w:rPr>
        <w:t xml:space="preserve"> хранящийся в материалах уголовного дела – хранить в уголовном деле;</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лодк</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Style w:val="cat-UserDefinedgrp-58rplc-88"/>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навесным </w:t>
      </w:r>
      <w:r>
        <w:rPr>
          <w:rFonts w:ascii="Times New Roman" w:eastAsia="Times New Roman" w:hAnsi="Times New Roman" w:cs="Times New Roman"/>
          <w:sz w:val="28"/>
          <w:szCs w:val="28"/>
        </w:rPr>
        <w:t xml:space="preserve">мотором </w:t>
      </w:r>
      <w:r>
        <w:rPr>
          <w:rStyle w:val="cat-CarMakeModelgrp-43rplc-89"/>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мощностью 9/</w:t>
      </w:r>
      <w:r>
        <w:rPr>
          <w:rFonts w:ascii="Times New Roman" w:eastAsia="Times New Roman" w:hAnsi="Times New Roman" w:cs="Times New Roman"/>
          <w:sz w:val="28"/>
          <w:szCs w:val="28"/>
        </w:rPr>
        <w:t xml:space="preserve">9 л/с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передан</w:t>
      </w:r>
      <w:r>
        <w:rPr>
          <w:rFonts w:ascii="Times New Roman" w:eastAsia="Times New Roman" w:hAnsi="Times New Roman" w:cs="Times New Roman"/>
          <w:sz w:val="28"/>
          <w:szCs w:val="28"/>
        </w:rPr>
        <w:t xml:space="preserve">ных </w:t>
      </w:r>
      <w:r>
        <w:rPr>
          <w:rFonts w:ascii="Times New Roman" w:eastAsia="Times New Roman" w:hAnsi="Times New Roman" w:cs="Times New Roman"/>
          <w:sz w:val="28"/>
          <w:szCs w:val="28"/>
        </w:rPr>
        <w:t xml:space="preserve">на хранение </w:t>
      </w:r>
      <w:r>
        <w:rPr>
          <w:rStyle w:val="cat-UserDefinedgrp-61rplc-90"/>
          <w:rFonts w:ascii="Times New Roman" w:eastAsia="Times New Roman" w:hAnsi="Times New Roman" w:cs="Times New Roman"/>
          <w:sz w:val="28"/>
          <w:szCs w:val="28"/>
        </w:rPr>
        <w:t>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оставить владельцу по принадлежности.</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Нефтеюганский районный суд Ханты-Мансийского автономного округа – Югры в апелляционном порядке в течение </w:t>
      </w: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суток со дня его вынесения через мирового судью, вынесшего постановление.</w:t>
      </w:r>
    </w:p>
    <w:p>
      <w:pPr>
        <w:spacing w:before="0" w:after="0"/>
        <w:jc w:val="both"/>
        <w:rPr>
          <w:sz w:val="28"/>
          <w:szCs w:val="28"/>
        </w:rPr>
      </w:pPr>
    </w:p>
    <w:p>
      <w:pPr>
        <w:spacing w:before="0" w:after="0"/>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tabs>
          <w:tab w:val="left" w:pos="6315"/>
        </w:tabs>
        <w:spacing w:before="0" w:after="0"/>
        <w:ind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pPr>
        <w:spacing w:before="0" w:after="0"/>
        <w:rPr>
          <w:sz w:val="28"/>
          <w:szCs w:val="28"/>
        </w:rPr>
      </w:pPr>
      <w:r>
        <w:rPr>
          <w:sz w:val="28"/>
          <w:szCs w:val="28"/>
        </w:rPr>
        <w:tab/>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Р.В. Агзямова</w:t>
      </w:r>
    </w:p>
    <w:p>
      <w:pPr>
        <w:spacing w:before="0" w:after="0"/>
        <w:rPr>
          <w:sz w:val="28"/>
          <w:szCs w:val="28"/>
        </w:rPr>
      </w:pPr>
    </w:p>
    <w:p>
      <w:pPr>
        <w:spacing w:before="0" w:after="0"/>
        <w:rPr>
          <w:sz w:val="28"/>
          <w:szCs w:val="28"/>
        </w:rPr>
      </w:pPr>
    </w:p>
    <w:p>
      <w:pPr>
        <w:spacing w:before="0" w:after="0"/>
      </w:pPr>
    </w:p>
    <w:p>
      <w:pPr>
        <w:spacing w:before="0" w:after="0"/>
      </w:pPr>
    </w:p>
    <w:sectPr>
      <w:headerReference w:type="default" r:id="rId8"/>
      <w:pgMar w:header="708" w:footer="708"/>
      <w:cols w:space="708"/>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pP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54rplc-10">
    <w:name w:val="cat-ExternalSystemDefined grp-54 rplc-10"/>
    <w:basedOn w:val="DefaultParagraphFont"/>
  </w:style>
  <w:style w:type="character" w:customStyle="1" w:styleId="cat-PassportDatagrp-38rplc-11">
    <w:name w:val="cat-PassportData grp-38 rplc-11"/>
    <w:basedOn w:val="DefaultParagraphFont"/>
  </w:style>
  <w:style w:type="character" w:customStyle="1" w:styleId="cat-UserDefinedgrp-55rplc-12">
    <w:name w:val="cat-UserDefined grp-55 rplc-12"/>
    <w:basedOn w:val="DefaultParagraphFont"/>
  </w:style>
  <w:style w:type="character" w:customStyle="1" w:styleId="cat-UserDefinedgrp-56rplc-13">
    <w:name w:val="cat-UserDefined grp-56 rplc-13"/>
    <w:basedOn w:val="DefaultParagraphFont"/>
  </w:style>
  <w:style w:type="character" w:customStyle="1" w:styleId="cat-UserDefinedgrp-58rplc-19">
    <w:name w:val="cat-UserDefined grp-58 rplc-19"/>
    <w:basedOn w:val="DefaultParagraphFont"/>
  </w:style>
  <w:style w:type="character" w:customStyle="1" w:styleId="cat-UserDefinedgrp-59rplc-20">
    <w:name w:val="cat-UserDefined grp-59 rplc-20"/>
    <w:basedOn w:val="DefaultParagraphFont"/>
  </w:style>
  <w:style w:type="character" w:customStyle="1" w:styleId="cat-CarMakeModelgrp-43rplc-21">
    <w:name w:val="cat-CarMakeModel grp-43 rplc-21"/>
    <w:basedOn w:val="DefaultParagraphFont"/>
  </w:style>
  <w:style w:type="character" w:customStyle="1" w:styleId="cat-UserDefinedgrp-57rplc-22">
    <w:name w:val="cat-UserDefined grp-57 rplc-22"/>
    <w:basedOn w:val="DefaultParagraphFont"/>
  </w:style>
  <w:style w:type="character" w:customStyle="1" w:styleId="cat-UserDefinedgrp-58rplc-40">
    <w:name w:val="cat-UserDefined grp-58 rplc-40"/>
    <w:basedOn w:val="DefaultParagraphFont"/>
  </w:style>
  <w:style w:type="character" w:customStyle="1" w:styleId="cat-UserDefinedgrp-59rplc-41">
    <w:name w:val="cat-UserDefined grp-59 rplc-41"/>
    <w:basedOn w:val="DefaultParagraphFont"/>
  </w:style>
  <w:style w:type="character" w:customStyle="1" w:styleId="cat-CarMakeModelgrp-43rplc-42">
    <w:name w:val="cat-CarMakeModel grp-43 rplc-42"/>
    <w:basedOn w:val="DefaultParagraphFont"/>
  </w:style>
  <w:style w:type="character" w:customStyle="1" w:styleId="cat-UserDefinedgrp-58rplc-61">
    <w:name w:val="cat-UserDefined grp-58 rplc-61"/>
    <w:basedOn w:val="DefaultParagraphFont"/>
  </w:style>
  <w:style w:type="character" w:customStyle="1" w:styleId="cat-UserDefinedgrp-59rplc-62">
    <w:name w:val="cat-UserDefined grp-59 rplc-62"/>
    <w:basedOn w:val="DefaultParagraphFont"/>
  </w:style>
  <w:style w:type="character" w:customStyle="1" w:styleId="cat-CarMakeModelgrp-43rplc-63">
    <w:name w:val="cat-CarMakeModel grp-43 rplc-63"/>
    <w:basedOn w:val="DefaultParagraphFont"/>
  </w:style>
  <w:style w:type="character" w:customStyle="1" w:styleId="cat-UserDefinedgrp-60rplc-64">
    <w:name w:val="cat-UserDefined grp-60 rplc-64"/>
    <w:basedOn w:val="DefaultParagraphFont"/>
  </w:style>
  <w:style w:type="character" w:customStyle="1" w:styleId="cat-UserDefinedgrp-61rplc-65">
    <w:name w:val="cat-UserDefined grp-61 rplc-65"/>
    <w:basedOn w:val="DefaultParagraphFont"/>
  </w:style>
  <w:style w:type="character" w:customStyle="1" w:styleId="cat-UserDefinedgrp-58rplc-88">
    <w:name w:val="cat-UserDefined grp-58 rplc-88"/>
    <w:basedOn w:val="DefaultParagraphFont"/>
  </w:style>
  <w:style w:type="character" w:customStyle="1" w:styleId="cat-CarMakeModelgrp-43rplc-89">
    <w:name w:val="cat-CarMakeModel grp-43 rplc-89"/>
    <w:basedOn w:val="DefaultParagraphFont"/>
  </w:style>
  <w:style w:type="character" w:customStyle="1" w:styleId="cat-UserDefinedgrp-61rplc-90">
    <w:name w:val="cat-UserDefined grp-61 rplc-90"/>
    <w:basedOn w:val="DefaultParagraphFont"/>
  </w:style>
  <w:style w:type="character" w:customStyle="1" w:styleId="cat-UserDefinedgrp-62rplc-93">
    <w:name w:val="cat-UserDefined grp-62 rplc-93"/>
    <w:basedOn w:val="DefaultParagraphFont"/>
  </w:style>
  <w:style w:type="character" w:customStyle="1" w:styleId="cat-UserDefinedgrp-63rplc-96">
    <w:name w:val="cat-UserDefined grp-63 rplc-9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ospravosudie.com/law/%D0%A1%D1%82%D0%B0%D1%82%D1%8C%D1%8F_25_%D0%A3%D0%9F%D0%9A_%D0%A0%D0%A4" TargetMode="External" /><Relationship Id="rId5" Type="http://schemas.openxmlformats.org/officeDocument/2006/relationships/hyperlink" Target="garantF1://71335376.762" TargetMode="External" /><Relationship Id="rId6" Type="http://schemas.openxmlformats.org/officeDocument/2006/relationships/hyperlink" Target="https://rospravosudie.com/law/%D0%A1%D1%82%D0%B0%D1%82%D1%8C%D1%8F_76_%D0%A3%D0%9A_%D0%A0%D0%A4" TargetMode="External" /><Relationship Id="rId7" Type="http://schemas.openxmlformats.org/officeDocument/2006/relationships/hyperlink" Target="https://arbitr.garant.ru/" TargetMode="External" /><Relationship Id="rId8" Type="http://schemas.openxmlformats.org/officeDocument/2006/relationships/header" Target="header1.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